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5AA0E" w14:textId="77777777" w:rsidR="005137D2" w:rsidRDefault="005137D2" w:rsidP="0012542E">
      <w:r>
        <w:t xml:space="preserve"> </w:t>
      </w:r>
      <w:r w:rsidR="0012542E">
        <w:t xml:space="preserve">          </w:t>
      </w:r>
    </w:p>
    <w:p w14:paraId="4929C1D0" w14:textId="77777777" w:rsidR="005137D2" w:rsidRDefault="0012542E" w:rsidP="0012542E">
      <w:r>
        <w:t xml:space="preserve">          </w:t>
      </w:r>
    </w:p>
    <w:p w14:paraId="61FD2386" w14:textId="77777777" w:rsidR="0012542E" w:rsidRPr="00DE4182" w:rsidRDefault="0012542E" w:rsidP="0012542E">
      <w:r>
        <w:rPr>
          <w:rFonts w:ascii="Arial" w:hAnsi="Arial" w:cs="Arial"/>
          <w:color w:val="365F91" w:themeColor="accent1" w:themeShade="BF"/>
          <w:sz w:val="56"/>
          <w:szCs w:val="56"/>
        </w:rPr>
        <w:t>Presse-Info</w:t>
      </w:r>
    </w:p>
    <w:p w14:paraId="4748B926" w14:textId="77777777" w:rsidR="0012542E" w:rsidRDefault="0012542E" w:rsidP="0012542E">
      <w:pPr>
        <w:rPr>
          <w:rFonts w:ascii="Arial" w:hAnsi="Arial" w:cs="Arial"/>
          <w:color w:val="365F91" w:themeColor="accent1" w:themeShade="BF"/>
        </w:rPr>
      </w:pPr>
    </w:p>
    <w:p w14:paraId="4423D2B4" w14:textId="45D52436" w:rsidR="00085E1B" w:rsidRDefault="003B3DC4" w:rsidP="003B3DC4">
      <w:pPr>
        <w:rPr>
          <w:rFonts w:ascii="Arial" w:hAnsi="Arial" w:cs="Arial"/>
          <w:color w:val="365F91" w:themeColor="accent1" w:themeShade="BF"/>
          <w:sz w:val="28"/>
          <w:szCs w:val="28"/>
        </w:rPr>
      </w:pPr>
      <w:proofErr w:type="spellStart"/>
      <w:r>
        <w:rPr>
          <w:rFonts w:ascii="Arial" w:hAnsi="Arial" w:cs="Arial"/>
          <w:color w:val="365F91" w:themeColor="accent1" w:themeShade="BF"/>
          <w:sz w:val="28"/>
          <w:szCs w:val="28"/>
        </w:rPr>
        <w:t>Ostseestaal</w:t>
      </w:r>
      <w:proofErr w:type="spellEnd"/>
      <w:r w:rsidR="00F61CE9">
        <w:rPr>
          <w:rFonts w:ascii="Arial" w:hAnsi="Arial" w:cs="Arial"/>
          <w:color w:val="365F91" w:themeColor="accent1" w:themeShade="BF"/>
          <w:sz w:val="28"/>
          <w:szCs w:val="28"/>
        </w:rPr>
        <w:t>/</w:t>
      </w:r>
      <w:proofErr w:type="spellStart"/>
      <w:r w:rsidR="00F61CE9">
        <w:rPr>
          <w:rFonts w:ascii="Arial" w:hAnsi="Arial" w:cs="Arial"/>
          <w:color w:val="365F91" w:themeColor="accent1" w:themeShade="BF"/>
          <w:sz w:val="28"/>
          <w:szCs w:val="28"/>
        </w:rPr>
        <w:t>Ampereship</w:t>
      </w:r>
      <w:proofErr w:type="spellEnd"/>
      <w:r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="00821755">
        <w:rPr>
          <w:rFonts w:ascii="Arial" w:hAnsi="Arial" w:cs="Arial"/>
          <w:color w:val="365F91" w:themeColor="accent1" w:themeShade="BF"/>
          <w:sz w:val="28"/>
          <w:szCs w:val="28"/>
        </w:rPr>
        <w:t xml:space="preserve">liefert </w:t>
      </w:r>
      <w:r w:rsidR="00302562">
        <w:rPr>
          <w:rFonts w:ascii="Arial" w:hAnsi="Arial" w:cs="Arial"/>
          <w:color w:val="365F91" w:themeColor="accent1" w:themeShade="BF"/>
          <w:sz w:val="28"/>
          <w:szCs w:val="28"/>
        </w:rPr>
        <w:t xml:space="preserve">Elektro-Fahrgastschiff </w:t>
      </w:r>
      <w:r w:rsidR="009210BF">
        <w:rPr>
          <w:rFonts w:ascii="Arial" w:hAnsi="Arial" w:cs="Arial"/>
          <w:color w:val="365F91" w:themeColor="accent1" w:themeShade="BF"/>
          <w:sz w:val="28"/>
          <w:szCs w:val="28"/>
        </w:rPr>
        <w:t xml:space="preserve">für </w:t>
      </w:r>
      <w:r w:rsidR="00302562">
        <w:rPr>
          <w:rFonts w:ascii="Arial" w:hAnsi="Arial" w:cs="Arial"/>
          <w:color w:val="365F91" w:themeColor="accent1" w:themeShade="BF"/>
          <w:sz w:val="28"/>
          <w:szCs w:val="28"/>
        </w:rPr>
        <w:t>Zürichsee</w:t>
      </w:r>
    </w:p>
    <w:p w14:paraId="092F88B4" w14:textId="7E58ECE2" w:rsidR="00085E1B" w:rsidRDefault="00821755" w:rsidP="003B3DC4">
      <w:pPr>
        <w:rPr>
          <w:rFonts w:ascii="Arial" w:hAnsi="Arial" w:cs="Arial"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color w:val="365F91" w:themeColor="accent1" w:themeShade="BF"/>
          <w:sz w:val="28"/>
          <w:szCs w:val="28"/>
        </w:rPr>
        <w:t>Erster von drei Neubauten auf 1100 km lange</w:t>
      </w:r>
      <w:r w:rsidR="00E12B94">
        <w:rPr>
          <w:rFonts w:ascii="Arial" w:hAnsi="Arial" w:cs="Arial"/>
          <w:color w:val="365F91" w:themeColor="accent1" w:themeShade="BF"/>
          <w:sz w:val="28"/>
          <w:szCs w:val="28"/>
        </w:rPr>
        <w:t>r</w:t>
      </w:r>
      <w:r>
        <w:rPr>
          <w:rFonts w:ascii="Arial" w:hAnsi="Arial" w:cs="Arial"/>
          <w:color w:val="365F91" w:themeColor="accent1" w:themeShade="BF"/>
          <w:sz w:val="28"/>
          <w:szCs w:val="28"/>
        </w:rPr>
        <w:t xml:space="preserve"> Landreise in die Schweiz</w:t>
      </w:r>
    </w:p>
    <w:p w14:paraId="04A17454" w14:textId="77777777" w:rsidR="00B91A77" w:rsidRPr="00B54DEC" w:rsidRDefault="00B91A77" w:rsidP="006D6B7F">
      <w:pPr>
        <w:jc w:val="both"/>
        <w:rPr>
          <w:rFonts w:ascii="Arial" w:hAnsi="Arial" w:cs="Arial"/>
          <w:b/>
          <w:color w:val="365F91" w:themeColor="accent1" w:themeShade="BF"/>
        </w:rPr>
      </w:pPr>
    </w:p>
    <w:p w14:paraId="7E0273BE" w14:textId="2B9288A1" w:rsidR="00094766" w:rsidRDefault="006D6B7F" w:rsidP="006D6B7F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b/>
          <w:color w:val="365F91" w:themeColor="accent1" w:themeShade="BF"/>
        </w:rPr>
        <w:t>Stralsund</w:t>
      </w:r>
      <w:r>
        <w:rPr>
          <w:rFonts w:ascii="Arial" w:hAnsi="Arial" w:cs="Arial"/>
          <w:color w:val="365F91" w:themeColor="accent1" w:themeShade="BF"/>
        </w:rPr>
        <w:t xml:space="preserve">, </w:t>
      </w:r>
      <w:r w:rsidR="00821755">
        <w:rPr>
          <w:rFonts w:ascii="Arial" w:hAnsi="Arial" w:cs="Arial"/>
          <w:color w:val="365F91" w:themeColor="accent1" w:themeShade="BF"/>
        </w:rPr>
        <w:t>Juni</w:t>
      </w:r>
      <w:r w:rsidR="00052C93">
        <w:rPr>
          <w:rFonts w:ascii="Arial" w:hAnsi="Arial" w:cs="Arial"/>
          <w:color w:val="365F91" w:themeColor="accent1" w:themeShade="BF"/>
        </w:rPr>
        <w:t xml:space="preserve"> </w:t>
      </w:r>
      <w:r>
        <w:rPr>
          <w:rFonts w:ascii="Arial" w:hAnsi="Arial" w:cs="Arial"/>
          <w:color w:val="365F91" w:themeColor="accent1" w:themeShade="BF"/>
        </w:rPr>
        <w:t>20</w:t>
      </w:r>
      <w:r w:rsidR="00C73BF1">
        <w:rPr>
          <w:rFonts w:ascii="Arial" w:hAnsi="Arial" w:cs="Arial"/>
          <w:color w:val="365F91" w:themeColor="accent1" w:themeShade="BF"/>
        </w:rPr>
        <w:t>2</w:t>
      </w:r>
      <w:r w:rsidR="00821755">
        <w:rPr>
          <w:rFonts w:ascii="Arial" w:hAnsi="Arial" w:cs="Arial"/>
          <w:color w:val="365F91" w:themeColor="accent1" w:themeShade="BF"/>
        </w:rPr>
        <w:t>2</w:t>
      </w:r>
      <w:r>
        <w:rPr>
          <w:rFonts w:ascii="Arial" w:hAnsi="Arial" w:cs="Arial"/>
          <w:color w:val="365F91" w:themeColor="accent1" w:themeShade="BF"/>
        </w:rPr>
        <w:t xml:space="preserve"> – </w:t>
      </w:r>
      <w:r w:rsidR="008630BD">
        <w:rPr>
          <w:rFonts w:ascii="Arial" w:hAnsi="Arial" w:cs="Arial"/>
          <w:color w:val="365F91" w:themeColor="accent1" w:themeShade="BF"/>
        </w:rPr>
        <w:t>Ein Schwerlast</w:t>
      </w:r>
      <w:r w:rsidR="00BD72E0">
        <w:rPr>
          <w:rFonts w:ascii="Arial" w:hAnsi="Arial" w:cs="Arial"/>
          <w:color w:val="365F91" w:themeColor="accent1" w:themeShade="BF"/>
        </w:rPr>
        <w:t>transporter</w:t>
      </w:r>
      <w:r w:rsidR="008630BD">
        <w:rPr>
          <w:rFonts w:ascii="Arial" w:hAnsi="Arial" w:cs="Arial"/>
          <w:color w:val="365F91" w:themeColor="accent1" w:themeShade="BF"/>
        </w:rPr>
        <w:t xml:space="preserve"> mit </w:t>
      </w:r>
      <w:r w:rsidR="00BD72E0">
        <w:rPr>
          <w:rFonts w:ascii="Arial" w:hAnsi="Arial" w:cs="Arial"/>
          <w:color w:val="365F91" w:themeColor="accent1" w:themeShade="BF"/>
        </w:rPr>
        <w:t xml:space="preserve">außergewöhnlicher </w:t>
      </w:r>
      <w:r w:rsidR="008630BD">
        <w:rPr>
          <w:rFonts w:ascii="Arial" w:hAnsi="Arial" w:cs="Arial"/>
          <w:color w:val="365F91" w:themeColor="accent1" w:themeShade="BF"/>
        </w:rPr>
        <w:t>Fracht rollte am Freitag (17.06.22) vom Gelände der</w:t>
      </w:r>
      <w:r w:rsidR="00E8407E">
        <w:rPr>
          <w:rFonts w:ascii="Arial" w:hAnsi="Arial" w:cs="Arial"/>
          <w:color w:val="365F91" w:themeColor="accent1" w:themeShade="BF"/>
        </w:rPr>
        <w:t xml:space="preserve"> </w:t>
      </w:r>
      <w:proofErr w:type="spellStart"/>
      <w:r w:rsidR="009C389E" w:rsidRPr="00085E1B">
        <w:rPr>
          <w:rFonts w:ascii="Arial" w:hAnsi="Arial" w:cs="Arial"/>
          <w:color w:val="365F91" w:themeColor="accent1" w:themeShade="BF"/>
        </w:rPr>
        <w:t>Ostseestaal</w:t>
      </w:r>
      <w:proofErr w:type="spellEnd"/>
      <w:r w:rsidR="009C389E" w:rsidRPr="00085E1B">
        <w:rPr>
          <w:rFonts w:ascii="Arial" w:hAnsi="Arial" w:cs="Arial"/>
          <w:color w:val="365F91" w:themeColor="accent1" w:themeShade="BF"/>
        </w:rPr>
        <w:t xml:space="preserve"> </w:t>
      </w:r>
      <w:r w:rsidR="009C389E">
        <w:rPr>
          <w:rFonts w:ascii="Arial" w:hAnsi="Arial" w:cs="Arial"/>
          <w:color w:val="365F91" w:themeColor="accent1" w:themeShade="BF"/>
        </w:rPr>
        <w:t>GmbH &amp; Co. KG</w:t>
      </w:r>
      <w:r w:rsidR="008630BD">
        <w:rPr>
          <w:rFonts w:ascii="Arial" w:hAnsi="Arial" w:cs="Arial"/>
          <w:color w:val="365F91" w:themeColor="accent1" w:themeShade="BF"/>
        </w:rPr>
        <w:t xml:space="preserve"> in Stralsund. Der </w:t>
      </w:r>
      <w:r w:rsidR="00BD72E0">
        <w:rPr>
          <w:rFonts w:ascii="Arial" w:hAnsi="Arial" w:cs="Arial"/>
          <w:color w:val="365F91" w:themeColor="accent1" w:themeShade="BF"/>
        </w:rPr>
        <w:t>Sattelzug hatte ein komplettes Elektro-Fahrgastschiff geladen und startete zu einer mehr als 1100 Kilometer lange</w:t>
      </w:r>
      <w:r w:rsidR="00C55E23">
        <w:rPr>
          <w:rFonts w:ascii="Arial" w:hAnsi="Arial" w:cs="Arial"/>
          <w:color w:val="365F91" w:themeColor="accent1" w:themeShade="BF"/>
        </w:rPr>
        <w:t>n</w:t>
      </w:r>
      <w:r w:rsidR="00BD72E0">
        <w:rPr>
          <w:rFonts w:ascii="Arial" w:hAnsi="Arial" w:cs="Arial"/>
          <w:color w:val="365F91" w:themeColor="accent1" w:themeShade="BF"/>
        </w:rPr>
        <w:t xml:space="preserve"> Überführungsfahrt nach Zürich in die Schweiz.</w:t>
      </w:r>
      <w:r w:rsidR="00AF7F84">
        <w:rPr>
          <w:rFonts w:ascii="Arial" w:hAnsi="Arial" w:cs="Arial"/>
          <w:color w:val="365F91" w:themeColor="accent1" w:themeShade="BF"/>
        </w:rPr>
        <w:t xml:space="preserve"> Das 22,50 Meter lange und 3,80 Meter breite Binnenfahrgastschiff ist der erste von drei typgleichen Neubauten, die </w:t>
      </w:r>
      <w:proofErr w:type="spellStart"/>
      <w:r w:rsidR="0080501B">
        <w:rPr>
          <w:rFonts w:ascii="Arial" w:hAnsi="Arial" w:cs="Arial"/>
          <w:color w:val="365F91" w:themeColor="accent1" w:themeShade="BF"/>
        </w:rPr>
        <w:t>Ostseestaal</w:t>
      </w:r>
      <w:proofErr w:type="spellEnd"/>
      <w:r w:rsidR="0080501B">
        <w:rPr>
          <w:rFonts w:ascii="Arial" w:hAnsi="Arial" w:cs="Arial"/>
          <w:color w:val="365F91" w:themeColor="accent1" w:themeShade="BF"/>
        </w:rPr>
        <w:t xml:space="preserve"> und </w:t>
      </w:r>
      <w:r w:rsidR="00ED398D">
        <w:rPr>
          <w:rFonts w:ascii="Arial" w:hAnsi="Arial" w:cs="Arial"/>
          <w:color w:val="365F91" w:themeColor="accent1" w:themeShade="BF"/>
        </w:rPr>
        <w:t xml:space="preserve">die Tochterfirma </w:t>
      </w:r>
      <w:proofErr w:type="spellStart"/>
      <w:r w:rsidR="0080501B">
        <w:rPr>
          <w:rFonts w:ascii="Arial" w:hAnsi="Arial" w:cs="Arial"/>
          <w:color w:val="365F91" w:themeColor="accent1" w:themeShade="BF"/>
        </w:rPr>
        <w:t>Ampereship</w:t>
      </w:r>
      <w:proofErr w:type="spellEnd"/>
      <w:r w:rsidR="0080501B">
        <w:rPr>
          <w:rFonts w:ascii="Arial" w:hAnsi="Arial" w:cs="Arial"/>
          <w:color w:val="365F91" w:themeColor="accent1" w:themeShade="BF"/>
        </w:rPr>
        <w:t xml:space="preserve"> an die Zürichsee-Schifffahrtsgesellschaft (ZSG) liefern.</w:t>
      </w:r>
    </w:p>
    <w:p w14:paraId="1E5CFE85" w14:textId="77777777" w:rsidR="002C6154" w:rsidRDefault="002C6154" w:rsidP="006D6B7F">
      <w:pPr>
        <w:jc w:val="both"/>
        <w:rPr>
          <w:rFonts w:ascii="Arial" w:hAnsi="Arial" w:cs="Arial"/>
          <w:color w:val="365F91" w:themeColor="accent1" w:themeShade="BF"/>
        </w:rPr>
      </w:pPr>
    </w:p>
    <w:p w14:paraId="50E075AF" w14:textId="09494078" w:rsidR="00906731" w:rsidRDefault="0080501B" w:rsidP="006D6B7F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>Im v</w:t>
      </w:r>
      <w:r w:rsidR="00ED398D">
        <w:rPr>
          <w:rFonts w:ascii="Arial" w:hAnsi="Arial" w:cs="Arial"/>
          <w:color w:val="365F91" w:themeColor="accent1" w:themeShade="BF"/>
        </w:rPr>
        <w:t xml:space="preserve">ergangenen </w:t>
      </w:r>
      <w:r>
        <w:rPr>
          <w:rFonts w:ascii="Arial" w:hAnsi="Arial" w:cs="Arial"/>
          <w:color w:val="365F91" w:themeColor="accent1" w:themeShade="BF"/>
        </w:rPr>
        <w:t xml:space="preserve">Jahr hatten </w:t>
      </w:r>
      <w:r w:rsidR="00094766">
        <w:rPr>
          <w:rFonts w:ascii="Arial" w:hAnsi="Arial" w:cs="Arial"/>
          <w:color w:val="365F91" w:themeColor="accent1" w:themeShade="BF"/>
        </w:rPr>
        <w:t xml:space="preserve">die Stralsunder Spezialunternehmen </w:t>
      </w:r>
      <w:r w:rsidR="00C95259">
        <w:rPr>
          <w:rFonts w:ascii="Arial" w:hAnsi="Arial" w:cs="Arial"/>
          <w:color w:val="365F91" w:themeColor="accent1" w:themeShade="BF"/>
        </w:rPr>
        <w:t xml:space="preserve">eine europaweite Ausschreibung </w:t>
      </w:r>
      <w:r w:rsidR="00ED398D">
        <w:rPr>
          <w:rFonts w:ascii="Arial" w:hAnsi="Arial" w:cs="Arial"/>
          <w:color w:val="365F91" w:themeColor="accent1" w:themeShade="BF"/>
        </w:rPr>
        <w:t xml:space="preserve">zum </w:t>
      </w:r>
      <w:r w:rsidR="007B4C50">
        <w:rPr>
          <w:rFonts w:ascii="Arial" w:hAnsi="Arial" w:cs="Arial"/>
          <w:color w:val="365F91" w:themeColor="accent1" w:themeShade="BF"/>
        </w:rPr>
        <w:t>B</w:t>
      </w:r>
      <w:r w:rsidR="00C95259">
        <w:rPr>
          <w:rFonts w:ascii="Arial" w:hAnsi="Arial" w:cs="Arial"/>
          <w:color w:val="365F91" w:themeColor="accent1" w:themeShade="BF"/>
        </w:rPr>
        <w:t>a</w:t>
      </w:r>
      <w:r w:rsidR="008139F8">
        <w:rPr>
          <w:rFonts w:ascii="Arial" w:hAnsi="Arial" w:cs="Arial"/>
          <w:color w:val="365F91" w:themeColor="accent1" w:themeShade="BF"/>
        </w:rPr>
        <w:t xml:space="preserve">u </w:t>
      </w:r>
      <w:r w:rsidR="00094766">
        <w:rPr>
          <w:rFonts w:ascii="Arial" w:hAnsi="Arial" w:cs="Arial"/>
          <w:color w:val="365F91" w:themeColor="accent1" w:themeShade="BF"/>
        </w:rPr>
        <w:t>der</w:t>
      </w:r>
      <w:r w:rsidR="00C95259">
        <w:rPr>
          <w:rFonts w:ascii="Arial" w:hAnsi="Arial" w:cs="Arial"/>
          <w:color w:val="365F91" w:themeColor="accent1" w:themeShade="BF"/>
        </w:rPr>
        <w:t xml:space="preserve"> drei Elektro-Fahrgastschiffe für d</w:t>
      </w:r>
      <w:r w:rsidR="00094766">
        <w:rPr>
          <w:rFonts w:ascii="Arial" w:hAnsi="Arial" w:cs="Arial"/>
          <w:color w:val="365F91" w:themeColor="accent1" w:themeShade="BF"/>
        </w:rPr>
        <w:t xml:space="preserve">en </w:t>
      </w:r>
      <w:r w:rsidR="00C95259">
        <w:rPr>
          <w:rFonts w:ascii="Arial" w:hAnsi="Arial" w:cs="Arial"/>
          <w:color w:val="365F91" w:themeColor="accent1" w:themeShade="BF"/>
        </w:rPr>
        <w:t>Zürichsee</w:t>
      </w:r>
      <w:r w:rsidR="00094766">
        <w:rPr>
          <w:rFonts w:ascii="Arial" w:hAnsi="Arial" w:cs="Arial"/>
          <w:color w:val="365F91" w:themeColor="accent1" w:themeShade="BF"/>
        </w:rPr>
        <w:t xml:space="preserve"> </w:t>
      </w:r>
      <w:r w:rsidR="00C95259">
        <w:rPr>
          <w:rFonts w:ascii="Arial" w:hAnsi="Arial" w:cs="Arial"/>
          <w:color w:val="365F91" w:themeColor="accent1" w:themeShade="BF"/>
        </w:rPr>
        <w:t xml:space="preserve">gewonnen. </w:t>
      </w:r>
      <w:r w:rsidR="00D5743C">
        <w:rPr>
          <w:rFonts w:ascii="Arial" w:hAnsi="Arial" w:cs="Arial"/>
          <w:color w:val="365F91" w:themeColor="accent1" w:themeShade="BF"/>
        </w:rPr>
        <w:t>M</w:t>
      </w:r>
      <w:r w:rsidR="00C95259">
        <w:rPr>
          <w:rFonts w:ascii="Arial" w:hAnsi="Arial" w:cs="Arial"/>
          <w:color w:val="365F91" w:themeColor="accent1" w:themeShade="BF"/>
        </w:rPr>
        <w:t>it den emissionsfrei</w:t>
      </w:r>
      <w:r w:rsidR="007B4C50">
        <w:rPr>
          <w:rFonts w:ascii="Arial" w:hAnsi="Arial" w:cs="Arial"/>
          <w:color w:val="365F91" w:themeColor="accent1" w:themeShade="BF"/>
        </w:rPr>
        <w:t xml:space="preserve">en Neubauten </w:t>
      </w:r>
      <w:r w:rsidR="00D5743C">
        <w:rPr>
          <w:rFonts w:ascii="Arial" w:hAnsi="Arial" w:cs="Arial"/>
          <w:color w:val="365F91" w:themeColor="accent1" w:themeShade="BF"/>
        </w:rPr>
        <w:t xml:space="preserve">werden </w:t>
      </w:r>
      <w:r w:rsidR="007B4C50">
        <w:rPr>
          <w:rFonts w:ascii="Arial" w:hAnsi="Arial" w:cs="Arial"/>
          <w:color w:val="365F91" w:themeColor="accent1" w:themeShade="BF"/>
        </w:rPr>
        <w:t>drei dieselbetriebene Schiffe</w:t>
      </w:r>
      <w:r w:rsidR="00D5743C">
        <w:rPr>
          <w:rFonts w:ascii="Arial" w:hAnsi="Arial" w:cs="Arial"/>
          <w:color w:val="365F91" w:themeColor="accent1" w:themeShade="BF"/>
        </w:rPr>
        <w:t xml:space="preserve"> ersetzt</w:t>
      </w:r>
      <w:r w:rsidR="007B4C50">
        <w:rPr>
          <w:rFonts w:ascii="Arial" w:hAnsi="Arial" w:cs="Arial"/>
          <w:color w:val="365F91" w:themeColor="accent1" w:themeShade="BF"/>
        </w:rPr>
        <w:t xml:space="preserve">, die </w:t>
      </w:r>
      <w:r w:rsidR="00BB6131">
        <w:rPr>
          <w:rFonts w:ascii="Arial" w:hAnsi="Arial" w:cs="Arial"/>
          <w:color w:val="365F91" w:themeColor="accent1" w:themeShade="BF"/>
        </w:rPr>
        <w:t xml:space="preserve">seit </w:t>
      </w:r>
      <w:r w:rsidR="007B4C50">
        <w:rPr>
          <w:rFonts w:ascii="Arial" w:hAnsi="Arial" w:cs="Arial"/>
          <w:color w:val="365F91" w:themeColor="accent1" w:themeShade="BF"/>
        </w:rPr>
        <w:t>rund 30 Jahre</w:t>
      </w:r>
      <w:r w:rsidR="00BB6131">
        <w:rPr>
          <w:rFonts w:ascii="Arial" w:hAnsi="Arial" w:cs="Arial"/>
          <w:color w:val="365F91" w:themeColor="accent1" w:themeShade="BF"/>
        </w:rPr>
        <w:t>n</w:t>
      </w:r>
      <w:r w:rsidR="007B4C50">
        <w:rPr>
          <w:rFonts w:ascii="Arial" w:hAnsi="Arial" w:cs="Arial"/>
          <w:color w:val="365F91" w:themeColor="accent1" w:themeShade="BF"/>
        </w:rPr>
        <w:t xml:space="preserve"> auf der Limmat, dem </w:t>
      </w:r>
      <w:r w:rsidR="00CA3B11">
        <w:rPr>
          <w:rFonts w:ascii="Arial" w:hAnsi="Arial" w:cs="Arial"/>
          <w:color w:val="365F91" w:themeColor="accent1" w:themeShade="BF"/>
        </w:rPr>
        <w:t xml:space="preserve">aus dem </w:t>
      </w:r>
      <w:r w:rsidR="007B4C50">
        <w:rPr>
          <w:rFonts w:ascii="Arial" w:hAnsi="Arial" w:cs="Arial"/>
          <w:color w:val="365F91" w:themeColor="accent1" w:themeShade="BF"/>
        </w:rPr>
        <w:t xml:space="preserve">Zürichsee </w:t>
      </w:r>
      <w:r w:rsidR="00CA3B11">
        <w:rPr>
          <w:rFonts w:ascii="Arial" w:hAnsi="Arial" w:cs="Arial"/>
          <w:color w:val="365F91" w:themeColor="accent1" w:themeShade="BF"/>
        </w:rPr>
        <w:t xml:space="preserve">abgehenden und die größte </w:t>
      </w:r>
      <w:r w:rsidR="00BB6131">
        <w:rPr>
          <w:rFonts w:ascii="Arial" w:hAnsi="Arial" w:cs="Arial"/>
          <w:color w:val="365F91" w:themeColor="accent1" w:themeShade="BF"/>
        </w:rPr>
        <w:t xml:space="preserve">eidgenössische </w:t>
      </w:r>
      <w:r w:rsidR="00CA3B11">
        <w:rPr>
          <w:rFonts w:ascii="Arial" w:hAnsi="Arial" w:cs="Arial"/>
          <w:color w:val="365F91" w:themeColor="accent1" w:themeShade="BF"/>
        </w:rPr>
        <w:t xml:space="preserve">Stadt </w:t>
      </w:r>
      <w:r w:rsidR="00B5314B">
        <w:rPr>
          <w:rFonts w:ascii="Arial" w:hAnsi="Arial" w:cs="Arial"/>
          <w:color w:val="365F91" w:themeColor="accent1" w:themeShade="BF"/>
        </w:rPr>
        <w:t xml:space="preserve">Zürich </w:t>
      </w:r>
      <w:r w:rsidR="00CA3B11">
        <w:rPr>
          <w:rFonts w:ascii="Arial" w:hAnsi="Arial" w:cs="Arial"/>
          <w:color w:val="365F91" w:themeColor="accent1" w:themeShade="BF"/>
        </w:rPr>
        <w:t xml:space="preserve">durchquerenden Fluss, unterwegs </w:t>
      </w:r>
      <w:r w:rsidR="00BB6131">
        <w:rPr>
          <w:rFonts w:ascii="Arial" w:hAnsi="Arial" w:cs="Arial"/>
          <w:color w:val="365F91" w:themeColor="accent1" w:themeShade="BF"/>
        </w:rPr>
        <w:t>sind</w:t>
      </w:r>
      <w:r w:rsidR="00CA3B11">
        <w:rPr>
          <w:rFonts w:ascii="Arial" w:hAnsi="Arial" w:cs="Arial"/>
          <w:color w:val="365F91" w:themeColor="accent1" w:themeShade="BF"/>
        </w:rPr>
        <w:t xml:space="preserve">. </w:t>
      </w:r>
      <w:r w:rsidR="006B4818">
        <w:rPr>
          <w:rFonts w:ascii="Arial" w:hAnsi="Arial" w:cs="Arial"/>
          <w:color w:val="365F91" w:themeColor="accent1" w:themeShade="BF"/>
        </w:rPr>
        <w:t>„Mit de</w:t>
      </w:r>
      <w:r w:rsidR="002C6154">
        <w:rPr>
          <w:rFonts w:ascii="Arial" w:hAnsi="Arial" w:cs="Arial"/>
          <w:color w:val="365F91" w:themeColor="accent1" w:themeShade="BF"/>
        </w:rPr>
        <w:t xml:space="preserve">n Schiffen für die </w:t>
      </w:r>
      <w:r w:rsidR="006B4818">
        <w:rPr>
          <w:rFonts w:ascii="Arial" w:hAnsi="Arial" w:cs="Arial"/>
          <w:color w:val="365F91" w:themeColor="accent1" w:themeShade="BF"/>
        </w:rPr>
        <w:t xml:space="preserve">Schweiz </w:t>
      </w:r>
      <w:r w:rsidR="002C6154">
        <w:rPr>
          <w:rFonts w:ascii="Arial" w:hAnsi="Arial" w:cs="Arial"/>
          <w:color w:val="365F91" w:themeColor="accent1" w:themeShade="BF"/>
        </w:rPr>
        <w:t xml:space="preserve">realisieren wir </w:t>
      </w:r>
      <w:r w:rsidR="006B4818">
        <w:rPr>
          <w:rFonts w:ascii="Arial" w:hAnsi="Arial" w:cs="Arial"/>
          <w:color w:val="365F91" w:themeColor="accent1" w:themeShade="BF"/>
        </w:rPr>
        <w:t xml:space="preserve">zum ersten Mal </w:t>
      </w:r>
      <w:r w:rsidR="002C6154">
        <w:rPr>
          <w:rFonts w:ascii="Arial" w:hAnsi="Arial" w:cs="Arial"/>
          <w:color w:val="365F91" w:themeColor="accent1" w:themeShade="BF"/>
        </w:rPr>
        <w:t>ein E</w:t>
      </w:r>
      <w:r w:rsidR="00E72EAD">
        <w:rPr>
          <w:rFonts w:ascii="Arial" w:hAnsi="Arial" w:cs="Arial"/>
          <w:color w:val="365F91" w:themeColor="accent1" w:themeShade="BF"/>
        </w:rPr>
        <w:t>lektroschiff</w:t>
      </w:r>
      <w:r w:rsidR="002C6154">
        <w:rPr>
          <w:rFonts w:ascii="Arial" w:hAnsi="Arial" w:cs="Arial"/>
          <w:color w:val="365F91" w:themeColor="accent1" w:themeShade="BF"/>
        </w:rPr>
        <w:t xml:space="preserve">-Projekt für einen ausländischen Auftraggeber“, betont </w:t>
      </w:r>
      <w:r w:rsidR="00E72EAD">
        <w:rPr>
          <w:rFonts w:ascii="Arial" w:hAnsi="Arial" w:cs="Arial"/>
          <w:color w:val="365F91" w:themeColor="accent1" w:themeShade="BF"/>
        </w:rPr>
        <w:t xml:space="preserve">Philipp </w:t>
      </w:r>
      <w:proofErr w:type="spellStart"/>
      <w:r w:rsidR="00E72EAD">
        <w:rPr>
          <w:rFonts w:ascii="Arial" w:hAnsi="Arial" w:cs="Arial"/>
          <w:color w:val="365F91" w:themeColor="accent1" w:themeShade="BF"/>
        </w:rPr>
        <w:t>Peuß</w:t>
      </w:r>
      <w:proofErr w:type="spellEnd"/>
      <w:r w:rsidR="00D5743C">
        <w:rPr>
          <w:rFonts w:ascii="Arial" w:hAnsi="Arial" w:cs="Arial"/>
          <w:color w:val="365F91" w:themeColor="accent1" w:themeShade="BF"/>
        </w:rPr>
        <w:t xml:space="preserve">, </w:t>
      </w:r>
      <w:r w:rsidR="00E72EAD">
        <w:rPr>
          <w:rFonts w:ascii="Arial" w:hAnsi="Arial" w:cs="Arial"/>
          <w:color w:val="365F91" w:themeColor="accent1" w:themeShade="BF"/>
        </w:rPr>
        <w:t xml:space="preserve">Marketing Manager bei </w:t>
      </w:r>
      <w:proofErr w:type="spellStart"/>
      <w:r w:rsidR="00D5743C">
        <w:rPr>
          <w:rFonts w:ascii="Arial" w:hAnsi="Arial" w:cs="Arial"/>
          <w:color w:val="365F91" w:themeColor="accent1" w:themeShade="BF"/>
        </w:rPr>
        <w:t>Ostseestaal</w:t>
      </w:r>
      <w:proofErr w:type="spellEnd"/>
      <w:r w:rsidR="00D5743C">
        <w:rPr>
          <w:rFonts w:ascii="Arial" w:hAnsi="Arial" w:cs="Arial"/>
          <w:color w:val="365F91" w:themeColor="accent1" w:themeShade="BF"/>
        </w:rPr>
        <w:t xml:space="preserve"> und </w:t>
      </w:r>
      <w:r w:rsidR="00ED398D">
        <w:rPr>
          <w:rFonts w:ascii="Arial" w:hAnsi="Arial" w:cs="Arial"/>
          <w:color w:val="365F91" w:themeColor="accent1" w:themeShade="BF"/>
        </w:rPr>
        <w:t>der</w:t>
      </w:r>
      <w:r w:rsidR="00D5743C">
        <w:rPr>
          <w:rFonts w:ascii="Arial" w:hAnsi="Arial" w:cs="Arial"/>
          <w:color w:val="365F91" w:themeColor="accent1" w:themeShade="BF"/>
        </w:rPr>
        <w:t xml:space="preserve"> </w:t>
      </w:r>
      <w:proofErr w:type="spellStart"/>
      <w:r w:rsidR="00D5743C">
        <w:rPr>
          <w:rFonts w:ascii="Arial" w:hAnsi="Arial" w:cs="Arial"/>
          <w:color w:val="365F91" w:themeColor="accent1" w:themeShade="BF"/>
        </w:rPr>
        <w:t>Ampereship</w:t>
      </w:r>
      <w:proofErr w:type="spellEnd"/>
      <w:r w:rsidR="00D5743C">
        <w:rPr>
          <w:rFonts w:ascii="Arial" w:hAnsi="Arial" w:cs="Arial"/>
          <w:color w:val="365F91" w:themeColor="accent1" w:themeShade="BF"/>
        </w:rPr>
        <w:t xml:space="preserve"> GmbH</w:t>
      </w:r>
      <w:r w:rsidR="00B5314B">
        <w:rPr>
          <w:rFonts w:ascii="Arial" w:hAnsi="Arial" w:cs="Arial"/>
          <w:color w:val="365F91" w:themeColor="accent1" w:themeShade="BF"/>
        </w:rPr>
        <w:t>.</w:t>
      </w:r>
    </w:p>
    <w:p w14:paraId="0D1C3F2D" w14:textId="0FB05F77" w:rsidR="00B5314B" w:rsidRDefault="00B5314B" w:rsidP="006D6B7F">
      <w:pPr>
        <w:jc w:val="both"/>
        <w:rPr>
          <w:rFonts w:ascii="Arial" w:hAnsi="Arial" w:cs="Arial"/>
          <w:color w:val="365F91" w:themeColor="accent1" w:themeShade="BF"/>
        </w:rPr>
      </w:pPr>
    </w:p>
    <w:p w14:paraId="56791FC7" w14:textId="746401DB" w:rsidR="003A3A5D" w:rsidRDefault="00B5314B" w:rsidP="006D6B7F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Die drei </w:t>
      </w:r>
      <w:r w:rsidR="0075788B">
        <w:rPr>
          <w:rFonts w:ascii="Arial" w:hAnsi="Arial" w:cs="Arial"/>
          <w:color w:val="365F91" w:themeColor="accent1" w:themeShade="BF"/>
        </w:rPr>
        <w:t>E</w:t>
      </w:r>
      <w:r>
        <w:rPr>
          <w:rFonts w:ascii="Arial" w:hAnsi="Arial" w:cs="Arial"/>
          <w:color w:val="365F91" w:themeColor="accent1" w:themeShade="BF"/>
        </w:rPr>
        <w:t>lektro</w:t>
      </w:r>
      <w:r w:rsidR="009526F9">
        <w:rPr>
          <w:rFonts w:ascii="Arial" w:hAnsi="Arial" w:cs="Arial"/>
          <w:color w:val="365F91" w:themeColor="accent1" w:themeShade="BF"/>
        </w:rPr>
        <w:t>-F</w:t>
      </w:r>
      <w:r>
        <w:rPr>
          <w:rFonts w:ascii="Arial" w:hAnsi="Arial" w:cs="Arial"/>
          <w:color w:val="365F91" w:themeColor="accent1" w:themeShade="BF"/>
        </w:rPr>
        <w:t xml:space="preserve">ahrgastschiffe </w:t>
      </w:r>
      <w:r w:rsidR="00F52223">
        <w:rPr>
          <w:rFonts w:ascii="Arial" w:hAnsi="Arial" w:cs="Arial"/>
          <w:color w:val="365F91" w:themeColor="accent1" w:themeShade="BF"/>
        </w:rPr>
        <w:t xml:space="preserve">bedeuten für </w:t>
      </w:r>
      <w:r w:rsidR="00BB6131">
        <w:rPr>
          <w:rFonts w:ascii="Arial" w:hAnsi="Arial" w:cs="Arial"/>
          <w:color w:val="365F91" w:themeColor="accent1" w:themeShade="BF"/>
        </w:rPr>
        <w:t xml:space="preserve">die Konstrukteure und Schiffbauer von </w:t>
      </w:r>
      <w:proofErr w:type="spellStart"/>
      <w:r w:rsidR="00BB6131">
        <w:rPr>
          <w:rFonts w:ascii="Arial" w:hAnsi="Arial" w:cs="Arial"/>
          <w:color w:val="365F91" w:themeColor="accent1" w:themeShade="BF"/>
        </w:rPr>
        <w:t>Ostseestaal</w:t>
      </w:r>
      <w:proofErr w:type="spellEnd"/>
      <w:r w:rsidR="00BB6131">
        <w:rPr>
          <w:rFonts w:ascii="Arial" w:hAnsi="Arial" w:cs="Arial"/>
          <w:color w:val="365F91" w:themeColor="accent1" w:themeShade="BF"/>
        </w:rPr>
        <w:t xml:space="preserve"> und </w:t>
      </w:r>
      <w:proofErr w:type="spellStart"/>
      <w:r w:rsidR="00BB6131">
        <w:rPr>
          <w:rFonts w:ascii="Arial" w:hAnsi="Arial" w:cs="Arial"/>
          <w:color w:val="365F91" w:themeColor="accent1" w:themeShade="BF"/>
        </w:rPr>
        <w:t>Ampereship</w:t>
      </w:r>
      <w:proofErr w:type="spellEnd"/>
      <w:r w:rsidR="00BB6131">
        <w:rPr>
          <w:rFonts w:ascii="Arial" w:hAnsi="Arial" w:cs="Arial"/>
          <w:color w:val="365F91" w:themeColor="accent1" w:themeShade="BF"/>
        </w:rPr>
        <w:t xml:space="preserve"> </w:t>
      </w:r>
      <w:r w:rsidR="0075788B">
        <w:rPr>
          <w:rFonts w:ascii="Arial" w:hAnsi="Arial" w:cs="Arial"/>
          <w:color w:val="365F91" w:themeColor="accent1" w:themeShade="BF"/>
        </w:rPr>
        <w:t>eine äußert a</w:t>
      </w:r>
      <w:r>
        <w:rPr>
          <w:rFonts w:ascii="Arial" w:hAnsi="Arial" w:cs="Arial"/>
          <w:color w:val="365F91" w:themeColor="accent1" w:themeShade="BF"/>
        </w:rPr>
        <w:t xml:space="preserve">nspruchsvolle </w:t>
      </w:r>
      <w:r w:rsidR="0075788B">
        <w:rPr>
          <w:rFonts w:ascii="Arial" w:hAnsi="Arial" w:cs="Arial"/>
          <w:color w:val="365F91" w:themeColor="accent1" w:themeShade="BF"/>
        </w:rPr>
        <w:t xml:space="preserve">Aufgabe. </w:t>
      </w:r>
      <w:r w:rsidR="009526F9">
        <w:rPr>
          <w:rFonts w:ascii="Arial" w:hAnsi="Arial" w:cs="Arial"/>
          <w:color w:val="365F91" w:themeColor="accent1" w:themeShade="BF"/>
        </w:rPr>
        <w:t>„Da die Schiffe auf</w:t>
      </w:r>
      <w:r w:rsidR="00E72A84">
        <w:rPr>
          <w:rFonts w:ascii="Arial" w:hAnsi="Arial" w:cs="Arial"/>
          <w:color w:val="365F91" w:themeColor="accent1" w:themeShade="BF"/>
        </w:rPr>
        <w:t xml:space="preserve"> </w:t>
      </w:r>
      <w:r w:rsidR="009526F9">
        <w:rPr>
          <w:rFonts w:ascii="Arial" w:hAnsi="Arial" w:cs="Arial"/>
          <w:color w:val="365F91" w:themeColor="accent1" w:themeShade="BF"/>
        </w:rPr>
        <w:t xml:space="preserve">dem schmalen </w:t>
      </w:r>
      <w:r w:rsidR="00E72A84">
        <w:rPr>
          <w:rFonts w:ascii="Arial" w:hAnsi="Arial" w:cs="Arial"/>
          <w:color w:val="365F91" w:themeColor="accent1" w:themeShade="BF"/>
        </w:rPr>
        <w:t xml:space="preserve">Fluss </w:t>
      </w:r>
      <w:r w:rsidR="009526F9">
        <w:rPr>
          <w:rFonts w:ascii="Arial" w:hAnsi="Arial" w:cs="Arial"/>
          <w:color w:val="365F91" w:themeColor="accent1" w:themeShade="BF"/>
        </w:rPr>
        <w:t xml:space="preserve">Limmat wenden müssen und unter tiefen Brücken verkehren, </w:t>
      </w:r>
      <w:r w:rsidR="00341D18">
        <w:rPr>
          <w:rFonts w:ascii="Arial" w:hAnsi="Arial" w:cs="Arial"/>
          <w:color w:val="365F91" w:themeColor="accent1" w:themeShade="BF"/>
        </w:rPr>
        <w:t xml:space="preserve">waren </w:t>
      </w:r>
      <w:r w:rsidR="009526F9">
        <w:rPr>
          <w:rFonts w:ascii="Arial" w:hAnsi="Arial" w:cs="Arial"/>
          <w:color w:val="365F91" w:themeColor="accent1" w:themeShade="BF"/>
        </w:rPr>
        <w:t>sehr flache Schiffskörper</w:t>
      </w:r>
      <w:r w:rsidR="00F52223">
        <w:rPr>
          <w:rFonts w:ascii="Arial" w:hAnsi="Arial" w:cs="Arial"/>
          <w:color w:val="365F91" w:themeColor="accent1" w:themeShade="BF"/>
        </w:rPr>
        <w:t xml:space="preserve"> </w:t>
      </w:r>
      <w:r w:rsidR="00341D18">
        <w:rPr>
          <w:rFonts w:ascii="Arial" w:hAnsi="Arial" w:cs="Arial"/>
          <w:color w:val="365F91" w:themeColor="accent1" w:themeShade="BF"/>
        </w:rPr>
        <w:t xml:space="preserve">zu </w:t>
      </w:r>
      <w:r w:rsidR="00F52223">
        <w:rPr>
          <w:rFonts w:ascii="Arial" w:hAnsi="Arial" w:cs="Arial"/>
          <w:color w:val="365F91" w:themeColor="accent1" w:themeShade="BF"/>
        </w:rPr>
        <w:t>designen</w:t>
      </w:r>
      <w:r w:rsidR="009526F9">
        <w:rPr>
          <w:rFonts w:ascii="Arial" w:hAnsi="Arial" w:cs="Arial"/>
          <w:color w:val="365F91" w:themeColor="accent1" w:themeShade="BF"/>
        </w:rPr>
        <w:t xml:space="preserve">“, erklärt Ingo Schillinger, verantwortlicher Manager bei </w:t>
      </w:r>
      <w:proofErr w:type="spellStart"/>
      <w:r w:rsidR="009526F9">
        <w:rPr>
          <w:rFonts w:ascii="Arial" w:hAnsi="Arial" w:cs="Arial"/>
          <w:color w:val="365F91" w:themeColor="accent1" w:themeShade="BF"/>
        </w:rPr>
        <w:t>Ampereship</w:t>
      </w:r>
      <w:proofErr w:type="spellEnd"/>
      <w:r w:rsidR="009526F9">
        <w:rPr>
          <w:rFonts w:ascii="Arial" w:hAnsi="Arial" w:cs="Arial"/>
          <w:color w:val="365F91" w:themeColor="accent1" w:themeShade="BF"/>
        </w:rPr>
        <w:t>.</w:t>
      </w:r>
      <w:r w:rsidR="00E72A84">
        <w:rPr>
          <w:rFonts w:ascii="Arial" w:hAnsi="Arial" w:cs="Arial"/>
          <w:color w:val="365F91" w:themeColor="accent1" w:themeShade="BF"/>
        </w:rPr>
        <w:t xml:space="preserve"> Au</w:t>
      </w:r>
      <w:r w:rsidR="00AF09F2">
        <w:rPr>
          <w:rFonts w:ascii="Arial" w:hAnsi="Arial" w:cs="Arial"/>
          <w:color w:val="365F91" w:themeColor="accent1" w:themeShade="BF"/>
        </w:rPr>
        <w:t>ch</w:t>
      </w:r>
      <w:r w:rsidR="00E72A84">
        <w:rPr>
          <w:rFonts w:ascii="Arial" w:hAnsi="Arial" w:cs="Arial"/>
          <w:color w:val="365F91" w:themeColor="accent1" w:themeShade="BF"/>
        </w:rPr>
        <w:t xml:space="preserve"> sind die Neubauten mit Platz für je</w:t>
      </w:r>
      <w:r w:rsidR="00F52223">
        <w:rPr>
          <w:rFonts w:ascii="Arial" w:hAnsi="Arial" w:cs="Arial"/>
          <w:color w:val="365F91" w:themeColor="accent1" w:themeShade="BF"/>
        </w:rPr>
        <w:t>weils</w:t>
      </w:r>
      <w:r w:rsidR="00E72A84">
        <w:rPr>
          <w:rFonts w:ascii="Arial" w:hAnsi="Arial" w:cs="Arial"/>
          <w:color w:val="365F91" w:themeColor="accent1" w:themeShade="BF"/>
        </w:rPr>
        <w:t xml:space="preserve"> 6</w:t>
      </w:r>
      <w:r w:rsidR="00F61CE9">
        <w:rPr>
          <w:rFonts w:ascii="Arial" w:hAnsi="Arial" w:cs="Arial"/>
          <w:color w:val="365F91" w:themeColor="accent1" w:themeShade="BF"/>
        </w:rPr>
        <w:t>1</w:t>
      </w:r>
      <w:r w:rsidR="00E72A84">
        <w:rPr>
          <w:rFonts w:ascii="Arial" w:hAnsi="Arial" w:cs="Arial"/>
          <w:color w:val="365F91" w:themeColor="accent1" w:themeShade="BF"/>
        </w:rPr>
        <w:t xml:space="preserve"> Fährgäste geräumiger und ruhiger ausgelegt als die Vorgänger</w:t>
      </w:r>
      <w:r w:rsidR="00025DC2">
        <w:rPr>
          <w:rFonts w:ascii="Arial" w:hAnsi="Arial" w:cs="Arial"/>
          <w:color w:val="365F91" w:themeColor="accent1" w:themeShade="BF"/>
        </w:rPr>
        <w:t>modelle</w:t>
      </w:r>
      <w:r w:rsidR="00E72A84">
        <w:rPr>
          <w:rFonts w:ascii="Arial" w:hAnsi="Arial" w:cs="Arial"/>
          <w:color w:val="365F91" w:themeColor="accent1" w:themeShade="BF"/>
        </w:rPr>
        <w:t xml:space="preserve">. </w:t>
      </w:r>
      <w:r w:rsidR="00341D18">
        <w:rPr>
          <w:rFonts w:ascii="Arial" w:hAnsi="Arial" w:cs="Arial"/>
          <w:color w:val="365F91" w:themeColor="accent1" w:themeShade="BF"/>
        </w:rPr>
        <w:t>Die neuen ZSG-</w:t>
      </w:r>
      <w:r w:rsidR="00AF09F2">
        <w:rPr>
          <w:rFonts w:ascii="Arial" w:hAnsi="Arial" w:cs="Arial"/>
          <w:color w:val="365F91" w:themeColor="accent1" w:themeShade="BF"/>
        </w:rPr>
        <w:t xml:space="preserve">Schiffe </w:t>
      </w:r>
      <w:r w:rsidR="00025DC2">
        <w:rPr>
          <w:rFonts w:ascii="Arial" w:hAnsi="Arial" w:cs="Arial"/>
          <w:color w:val="365F91" w:themeColor="accent1" w:themeShade="BF"/>
        </w:rPr>
        <w:t xml:space="preserve">fahren </w:t>
      </w:r>
      <w:r w:rsidR="00AF09F2">
        <w:rPr>
          <w:rFonts w:ascii="Arial" w:hAnsi="Arial" w:cs="Arial"/>
          <w:color w:val="365F91" w:themeColor="accent1" w:themeShade="BF"/>
        </w:rPr>
        <w:t>g</w:t>
      </w:r>
      <w:r w:rsidR="00E72A84">
        <w:rPr>
          <w:rFonts w:ascii="Arial" w:hAnsi="Arial" w:cs="Arial"/>
          <w:color w:val="365F91" w:themeColor="accent1" w:themeShade="BF"/>
        </w:rPr>
        <w:t xml:space="preserve">anzjährig klimatisiert und </w:t>
      </w:r>
      <w:r w:rsidR="00025DC2">
        <w:rPr>
          <w:rFonts w:ascii="Arial" w:hAnsi="Arial" w:cs="Arial"/>
          <w:color w:val="365F91" w:themeColor="accent1" w:themeShade="BF"/>
        </w:rPr>
        <w:t xml:space="preserve">sind </w:t>
      </w:r>
      <w:r w:rsidR="00E72A84">
        <w:rPr>
          <w:rFonts w:ascii="Arial" w:hAnsi="Arial" w:cs="Arial"/>
          <w:color w:val="365F91" w:themeColor="accent1" w:themeShade="BF"/>
        </w:rPr>
        <w:t>rollstuhl</w:t>
      </w:r>
      <w:r w:rsidR="00FC433A">
        <w:rPr>
          <w:rFonts w:ascii="Arial" w:hAnsi="Arial" w:cs="Arial"/>
          <w:color w:val="365F91" w:themeColor="accent1" w:themeShade="BF"/>
        </w:rPr>
        <w:t>gerecht</w:t>
      </w:r>
      <w:r w:rsidR="00025DC2">
        <w:rPr>
          <w:rFonts w:ascii="Arial" w:hAnsi="Arial" w:cs="Arial"/>
          <w:color w:val="365F91" w:themeColor="accent1" w:themeShade="BF"/>
        </w:rPr>
        <w:t xml:space="preserve">. Sie </w:t>
      </w:r>
      <w:r w:rsidR="00E72A84">
        <w:rPr>
          <w:rFonts w:ascii="Arial" w:hAnsi="Arial" w:cs="Arial"/>
          <w:color w:val="365F91" w:themeColor="accent1" w:themeShade="BF"/>
        </w:rPr>
        <w:t xml:space="preserve">sollen </w:t>
      </w:r>
      <w:r w:rsidR="003A0EC8">
        <w:rPr>
          <w:rFonts w:ascii="Arial" w:hAnsi="Arial" w:cs="Arial"/>
          <w:color w:val="365F91" w:themeColor="accent1" w:themeShade="BF"/>
        </w:rPr>
        <w:t>künftig nicht nur im Personennahverkehr, sondern auch für Veranstaltungen und Events auf dem Wasser genutzt werden.</w:t>
      </w:r>
      <w:r w:rsidR="00025DC2">
        <w:rPr>
          <w:rFonts w:ascii="Arial" w:hAnsi="Arial" w:cs="Arial"/>
          <w:color w:val="365F91" w:themeColor="accent1" w:themeShade="BF"/>
        </w:rPr>
        <w:t xml:space="preserve"> </w:t>
      </w:r>
      <w:r w:rsidR="008A7D57">
        <w:rPr>
          <w:rFonts w:ascii="Arial" w:hAnsi="Arial" w:cs="Arial"/>
          <w:color w:val="365F91" w:themeColor="accent1" w:themeShade="BF"/>
        </w:rPr>
        <w:t xml:space="preserve">Ausgerüstet werden die Schiffe mit vollelektrischem Antrieb. Dieser ist so konzipiert, dass die </w:t>
      </w:r>
      <w:r w:rsidR="00FC433A">
        <w:rPr>
          <w:rFonts w:ascii="Arial" w:hAnsi="Arial" w:cs="Arial"/>
          <w:color w:val="365F91" w:themeColor="accent1" w:themeShade="BF"/>
        </w:rPr>
        <w:t>H</w:t>
      </w:r>
      <w:r w:rsidR="008A7D57">
        <w:rPr>
          <w:rFonts w:ascii="Arial" w:hAnsi="Arial" w:cs="Arial"/>
          <w:color w:val="365F91" w:themeColor="accent1" w:themeShade="BF"/>
        </w:rPr>
        <w:t>ochleistungs</w:t>
      </w:r>
      <w:r w:rsidR="00FC433A">
        <w:rPr>
          <w:rFonts w:ascii="Arial" w:hAnsi="Arial" w:cs="Arial"/>
          <w:color w:val="365F91" w:themeColor="accent1" w:themeShade="BF"/>
        </w:rPr>
        <w:t>b</w:t>
      </w:r>
      <w:r w:rsidR="008A7D57">
        <w:rPr>
          <w:rFonts w:ascii="Arial" w:hAnsi="Arial" w:cs="Arial"/>
          <w:color w:val="365F91" w:themeColor="accent1" w:themeShade="BF"/>
        </w:rPr>
        <w:t xml:space="preserve">atterien über Nacht </w:t>
      </w:r>
      <w:r w:rsidR="006D4661">
        <w:rPr>
          <w:rFonts w:ascii="Arial" w:hAnsi="Arial" w:cs="Arial"/>
          <w:color w:val="365F91" w:themeColor="accent1" w:themeShade="BF"/>
        </w:rPr>
        <w:t xml:space="preserve">landseitig </w:t>
      </w:r>
      <w:r w:rsidR="008A7D57">
        <w:rPr>
          <w:rFonts w:ascii="Arial" w:hAnsi="Arial" w:cs="Arial"/>
          <w:color w:val="365F91" w:themeColor="accent1" w:themeShade="BF"/>
        </w:rPr>
        <w:t>mit Öko</w:t>
      </w:r>
      <w:r w:rsidR="006D4661">
        <w:rPr>
          <w:rFonts w:ascii="Arial" w:hAnsi="Arial" w:cs="Arial"/>
          <w:color w:val="365F91" w:themeColor="accent1" w:themeShade="BF"/>
        </w:rPr>
        <w:t xml:space="preserve">strom </w:t>
      </w:r>
      <w:r w:rsidR="005B0ECE">
        <w:rPr>
          <w:rFonts w:ascii="Arial" w:hAnsi="Arial" w:cs="Arial"/>
          <w:color w:val="365F91" w:themeColor="accent1" w:themeShade="BF"/>
        </w:rPr>
        <w:t>der</w:t>
      </w:r>
      <w:r w:rsidR="006D4661">
        <w:rPr>
          <w:rFonts w:ascii="Arial" w:hAnsi="Arial" w:cs="Arial"/>
          <w:color w:val="365F91" w:themeColor="accent1" w:themeShade="BF"/>
        </w:rPr>
        <w:t xml:space="preserve"> Elektrizitätswerke Zürich aufgeladen werden. </w:t>
      </w:r>
      <w:r w:rsidR="003A3A5D">
        <w:rPr>
          <w:rFonts w:ascii="Arial" w:hAnsi="Arial" w:cs="Arial"/>
          <w:color w:val="365F91" w:themeColor="accent1" w:themeShade="BF"/>
        </w:rPr>
        <w:t xml:space="preserve">Zusätzlich „grünen Strom“ für die </w:t>
      </w:r>
      <w:r w:rsidR="005B0ECE">
        <w:rPr>
          <w:rFonts w:ascii="Arial" w:hAnsi="Arial" w:cs="Arial"/>
          <w:color w:val="365F91" w:themeColor="accent1" w:themeShade="BF"/>
        </w:rPr>
        <w:t>E-</w:t>
      </w:r>
      <w:r w:rsidR="003A3A5D">
        <w:rPr>
          <w:rFonts w:ascii="Arial" w:hAnsi="Arial" w:cs="Arial"/>
          <w:color w:val="365F91" w:themeColor="accent1" w:themeShade="BF"/>
        </w:rPr>
        <w:t xml:space="preserve">Schiffe soll eine Photovoltaik-Anlage auf dem </w:t>
      </w:r>
      <w:r w:rsidR="00025DC2">
        <w:rPr>
          <w:rFonts w:ascii="Arial" w:hAnsi="Arial" w:cs="Arial"/>
          <w:color w:val="365F91" w:themeColor="accent1" w:themeShade="BF"/>
        </w:rPr>
        <w:t>ZSG-</w:t>
      </w:r>
      <w:r w:rsidR="003A3A5D">
        <w:rPr>
          <w:rFonts w:ascii="Arial" w:hAnsi="Arial" w:cs="Arial"/>
          <w:color w:val="365F91" w:themeColor="accent1" w:themeShade="BF"/>
        </w:rPr>
        <w:t>Firmengelände liefern.</w:t>
      </w:r>
    </w:p>
    <w:p w14:paraId="2F682CC7" w14:textId="4A8A9D58" w:rsidR="000F5229" w:rsidRDefault="000F5229" w:rsidP="006D6B7F">
      <w:pPr>
        <w:jc w:val="both"/>
        <w:rPr>
          <w:rFonts w:ascii="Arial" w:hAnsi="Arial" w:cs="Arial"/>
          <w:color w:val="365F91" w:themeColor="accent1" w:themeShade="BF"/>
        </w:rPr>
      </w:pPr>
    </w:p>
    <w:p w14:paraId="42C304A5" w14:textId="0159213C" w:rsidR="000F5229" w:rsidRDefault="001A70D0" w:rsidP="006D6B7F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Das Unternehmen </w:t>
      </w:r>
      <w:proofErr w:type="spellStart"/>
      <w:r w:rsidR="00A71B03">
        <w:rPr>
          <w:rFonts w:ascii="Arial" w:hAnsi="Arial" w:cs="Arial"/>
          <w:color w:val="365F91" w:themeColor="accent1" w:themeShade="BF"/>
        </w:rPr>
        <w:t>Ostseestaal</w:t>
      </w:r>
      <w:proofErr w:type="spellEnd"/>
      <w:r w:rsidR="00A71B03">
        <w:rPr>
          <w:rFonts w:ascii="Arial" w:hAnsi="Arial" w:cs="Arial"/>
          <w:color w:val="365F91" w:themeColor="accent1" w:themeShade="BF"/>
        </w:rPr>
        <w:t xml:space="preserve"> hat den Geschäftsbereich Elektro-Solarschiffe in den zurückliegenden Jahren</w:t>
      </w:r>
      <w:r>
        <w:rPr>
          <w:rFonts w:ascii="Arial" w:hAnsi="Arial" w:cs="Arial"/>
          <w:color w:val="365F91" w:themeColor="accent1" w:themeShade="BF"/>
        </w:rPr>
        <w:t xml:space="preserve"> erfolgreich entwickelt und </w:t>
      </w:r>
      <w:r w:rsidR="00A71B03">
        <w:rPr>
          <w:rFonts w:ascii="Arial" w:hAnsi="Arial" w:cs="Arial"/>
          <w:color w:val="365F91" w:themeColor="accent1" w:themeShade="BF"/>
        </w:rPr>
        <w:t>b</w:t>
      </w:r>
      <w:r>
        <w:rPr>
          <w:rFonts w:ascii="Arial" w:hAnsi="Arial" w:cs="Arial"/>
          <w:color w:val="365F91" w:themeColor="accent1" w:themeShade="BF"/>
        </w:rPr>
        <w:t xml:space="preserve">islang </w:t>
      </w:r>
      <w:r w:rsidR="00A71B03">
        <w:rPr>
          <w:rFonts w:ascii="Arial" w:hAnsi="Arial" w:cs="Arial"/>
          <w:color w:val="365F91" w:themeColor="accent1" w:themeShade="BF"/>
        </w:rPr>
        <w:t>z</w:t>
      </w:r>
      <w:r w:rsidR="005B0ECE">
        <w:rPr>
          <w:rFonts w:ascii="Arial" w:hAnsi="Arial" w:cs="Arial"/>
          <w:color w:val="365F91" w:themeColor="accent1" w:themeShade="BF"/>
        </w:rPr>
        <w:t xml:space="preserve">wölf </w:t>
      </w:r>
      <w:r>
        <w:rPr>
          <w:rFonts w:ascii="Arial" w:hAnsi="Arial" w:cs="Arial"/>
          <w:color w:val="365F91" w:themeColor="accent1" w:themeShade="BF"/>
        </w:rPr>
        <w:t>dieser Spezials</w:t>
      </w:r>
      <w:r w:rsidR="00A71B03">
        <w:rPr>
          <w:rFonts w:ascii="Arial" w:hAnsi="Arial" w:cs="Arial"/>
          <w:color w:val="365F91" w:themeColor="accent1" w:themeShade="BF"/>
        </w:rPr>
        <w:t>chiffe für verschiedene Einsatzfälle ge</w:t>
      </w:r>
      <w:r w:rsidR="00FE73BE">
        <w:rPr>
          <w:rFonts w:ascii="Arial" w:hAnsi="Arial" w:cs="Arial"/>
          <w:color w:val="365F91" w:themeColor="accent1" w:themeShade="BF"/>
        </w:rPr>
        <w:t>fertigt</w:t>
      </w:r>
      <w:r w:rsidR="00A71B03">
        <w:rPr>
          <w:rFonts w:ascii="Arial" w:hAnsi="Arial" w:cs="Arial"/>
          <w:color w:val="365F91" w:themeColor="accent1" w:themeShade="BF"/>
        </w:rPr>
        <w:t>.</w:t>
      </w:r>
      <w:r>
        <w:rPr>
          <w:rFonts w:ascii="Arial" w:hAnsi="Arial" w:cs="Arial"/>
          <w:color w:val="365F91" w:themeColor="accent1" w:themeShade="BF"/>
        </w:rPr>
        <w:t xml:space="preserve"> </w:t>
      </w:r>
      <w:r w:rsidR="00B52EAB">
        <w:rPr>
          <w:rFonts w:ascii="Arial" w:hAnsi="Arial" w:cs="Arial"/>
          <w:color w:val="365F91" w:themeColor="accent1" w:themeShade="BF"/>
        </w:rPr>
        <w:t xml:space="preserve">Darunter </w:t>
      </w:r>
      <w:r w:rsidR="00B16AFA">
        <w:rPr>
          <w:rFonts w:ascii="Arial" w:hAnsi="Arial" w:cs="Arial"/>
          <w:color w:val="365F91" w:themeColor="accent1" w:themeShade="BF"/>
        </w:rPr>
        <w:t>zwei Elektro-Solar-Personenfähren</w:t>
      </w:r>
      <w:r w:rsidR="00FE73BE">
        <w:rPr>
          <w:rFonts w:ascii="Arial" w:hAnsi="Arial" w:cs="Arial"/>
          <w:color w:val="365F91" w:themeColor="accent1" w:themeShade="BF"/>
        </w:rPr>
        <w:t xml:space="preserve"> für </w:t>
      </w:r>
      <w:r w:rsidR="00B52EAB">
        <w:rPr>
          <w:rFonts w:ascii="Arial" w:hAnsi="Arial" w:cs="Arial"/>
          <w:color w:val="365F91" w:themeColor="accent1" w:themeShade="BF"/>
        </w:rPr>
        <w:t>die Insel Usedom und Rostock, die im Jahr 2021 abgeliefert wurden.</w:t>
      </w:r>
    </w:p>
    <w:p w14:paraId="141982B6" w14:textId="31B84594" w:rsidR="00F61CE9" w:rsidRDefault="00F61CE9" w:rsidP="006D6B7F">
      <w:pPr>
        <w:jc w:val="both"/>
        <w:rPr>
          <w:rFonts w:ascii="Arial" w:hAnsi="Arial" w:cs="Arial"/>
          <w:color w:val="365F91" w:themeColor="accent1" w:themeShade="BF"/>
        </w:rPr>
      </w:pPr>
    </w:p>
    <w:p w14:paraId="31111850" w14:textId="4A5B89CE" w:rsidR="00FE73BE" w:rsidRDefault="00D075CD" w:rsidP="00FE73BE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>A</w:t>
      </w:r>
      <w:r w:rsidR="00FE73BE">
        <w:rPr>
          <w:rFonts w:ascii="Arial" w:hAnsi="Arial" w:cs="Arial"/>
          <w:color w:val="365F91" w:themeColor="accent1" w:themeShade="BF"/>
        </w:rPr>
        <w:t>ls Technologieführer in der 3D-Kaltverformung von B</w:t>
      </w:r>
      <w:r>
        <w:rPr>
          <w:rFonts w:ascii="Arial" w:hAnsi="Arial" w:cs="Arial"/>
          <w:color w:val="365F91" w:themeColor="accent1" w:themeShade="BF"/>
        </w:rPr>
        <w:t>l</w:t>
      </w:r>
      <w:r w:rsidR="00FE73BE">
        <w:rPr>
          <w:rFonts w:ascii="Arial" w:hAnsi="Arial" w:cs="Arial"/>
          <w:color w:val="365F91" w:themeColor="accent1" w:themeShade="BF"/>
        </w:rPr>
        <w:t xml:space="preserve">echen </w:t>
      </w:r>
      <w:r w:rsidR="00AF29EF">
        <w:rPr>
          <w:rFonts w:ascii="Arial" w:hAnsi="Arial" w:cs="Arial"/>
          <w:color w:val="365F91" w:themeColor="accent1" w:themeShade="BF"/>
        </w:rPr>
        <w:t xml:space="preserve">liefert </w:t>
      </w:r>
      <w:proofErr w:type="spellStart"/>
      <w:r>
        <w:rPr>
          <w:rFonts w:ascii="Arial" w:hAnsi="Arial" w:cs="Arial"/>
          <w:color w:val="365F91" w:themeColor="accent1" w:themeShade="BF"/>
        </w:rPr>
        <w:t>Ostseestaal</w:t>
      </w:r>
      <w:proofErr w:type="spellEnd"/>
      <w:r w:rsidR="00AF29EF">
        <w:rPr>
          <w:rFonts w:ascii="Arial" w:hAnsi="Arial" w:cs="Arial"/>
          <w:color w:val="365F91" w:themeColor="accent1" w:themeShade="BF"/>
        </w:rPr>
        <w:t xml:space="preserve"> seit vielen Jahren dem </w:t>
      </w:r>
      <w:r w:rsidR="00FE73BE">
        <w:rPr>
          <w:rFonts w:ascii="Arial" w:hAnsi="Arial" w:cs="Arial"/>
          <w:color w:val="365F91" w:themeColor="accent1" w:themeShade="BF"/>
        </w:rPr>
        <w:t xml:space="preserve">internationalen </w:t>
      </w:r>
      <w:r w:rsidR="00FE73BE" w:rsidRPr="00085E1B">
        <w:rPr>
          <w:rFonts w:ascii="Arial" w:hAnsi="Arial" w:cs="Arial"/>
          <w:color w:val="365F91" w:themeColor="accent1" w:themeShade="BF"/>
        </w:rPr>
        <w:t>Schiffbau</w:t>
      </w:r>
      <w:r w:rsidR="00AF29EF">
        <w:rPr>
          <w:rFonts w:ascii="Arial" w:hAnsi="Arial" w:cs="Arial"/>
          <w:color w:val="365F91" w:themeColor="accent1" w:themeShade="BF"/>
        </w:rPr>
        <w:t xml:space="preserve"> zu</w:t>
      </w:r>
      <w:r>
        <w:rPr>
          <w:rFonts w:ascii="Arial" w:hAnsi="Arial" w:cs="Arial"/>
          <w:color w:val="365F91" w:themeColor="accent1" w:themeShade="BF"/>
        </w:rPr>
        <w:t xml:space="preserve">. Die </w:t>
      </w:r>
      <w:r w:rsidR="00FE73BE">
        <w:rPr>
          <w:rFonts w:ascii="Arial" w:hAnsi="Arial" w:cs="Arial"/>
          <w:color w:val="365F91" w:themeColor="accent1" w:themeShade="BF"/>
        </w:rPr>
        <w:t xml:space="preserve">Spezialfirma </w:t>
      </w:r>
      <w:r>
        <w:rPr>
          <w:rFonts w:ascii="Arial" w:hAnsi="Arial" w:cs="Arial"/>
          <w:color w:val="365F91" w:themeColor="accent1" w:themeShade="BF"/>
        </w:rPr>
        <w:t xml:space="preserve">arbeitet aber auch </w:t>
      </w:r>
      <w:r w:rsidR="00FE73BE" w:rsidRPr="00085E1B">
        <w:rPr>
          <w:rFonts w:ascii="Arial" w:hAnsi="Arial" w:cs="Arial"/>
          <w:color w:val="365F91" w:themeColor="accent1" w:themeShade="BF"/>
        </w:rPr>
        <w:t xml:space="preserve">für Auftraggeber im Flugzeugbau, in der Windenergiebranche und </w:t>
      </w:r>
      <w:r w:rsidR="00FE73BE">
        <w:rPr>
          <w:rFonts w:ascii="Arial" w:hAnsi="Arial" w:cs="Arial"/>
          <w:color w:val="365F91" w:themeColor="accent1" w:themeShade="BF"/>
        </w:rPr>
        <w:t xml:space="preserve">Tankindustrie sowie </w:t>
      </w:r>
      <w:r w:rsidR="00FE73BE" w:rsidRPr="00085E1B">
        <w:rPr>
          <w:rFonts w:ascii="Arial" w:hAnsi="Arial" w:cs="Arial"/>
          <w:color w:val="365F91" w:themeColor="accent1" w:themeShade="BF"/>
        </w:rPr>
        <w:t>bei Architekturprojekten.</w:t>
      </w:r>
      <w:r w:rsidR="00FE73BE">
        <w:rPr>
          <w:rFonts w:ascii="Arial" w:hAnsi="Arial" w:cs="Arial"/>
          <w:color w:val="365F91" w:themeColor="accent1" w:themeShade="BF"/>
        </w:rPr>
        <w:t xml:space="preserve"> </w:t>
      </w:r>
      <w:proofErr w:type="spellStart"/>
      <w:r w:rsidR="00FE73BE">
        <w:rPr>
          <w:rFonts w:ascii="Arial" w:hAnsi="Arial" w:cs="Arial"/>
          <w:color w:val="365F91" w:themeColor="accent1" w:themeShade="BF"/>
        </w:rPr>
        <w:t>Ostseestaal</w:t>
      </w:r>
      <w:proofErr w:type="spellEnd"/>
      <w:r w:rsidR="00FE73BE">
        <w:rPr>
          <w:rFonts w:ascii="Arial" w:hAnsi="Arial" w:cs="Arial"/>
          <w:color w:val="365F91" w:themeColor="accent1" w:themeShade="BF"/>
        </w:rPr>
        <w:t xml:space="preserve"> </w:t>
      </w:r>
      <w:r>
        <w:rPr>
          <w:rFonts w:ascii="Arial" w:hAnsi="Arial" w:cs="Arial"/>
          <w:color w:val="365F91" w:themeColor="accent1" w:themeShade="BF"/>
        </w:rPr>
        <w:t xml:space="preserve">zählt </w:t>
      </w:r>
      <w:r w:rsidR="00FE73BE">
        <w:rPr>
          <w:rFonts w:ascii="Arial" w:hAnsi="Arial" w:cs="Arial"/>
          <w:color w:val="365F91" w:themeColor="accent1" w:themeShade="BF"/>
        </w:rPr>
        <w:t xml:space="preserve">derzeit rund 200 Beschäftigte. </w:t>
      </w:r>
    </w:p>
    <w:p w14:paraId="06A9899E" w14:textId="77777777" w:rsidR="00FE73BE" w:rsidRDefault="00FE73BE" w:rsidP="006D6B7F">
      <w:pPr>
        <w:jc w:val="both"/>
        <w:rPr>
          <w:rFonts w:ascii="Arial" w:hAnsi="Arial" w:cs="Arial"/>
          <w:color w:val="365F91" w:themeColor="accent1" w:themeShade="BF"/>
        </w:rPr>
      </w:pPr>
    </w:p>
    <w:p w14:paraId="1B168108" w14:textId="77777777" w:rsidR="002C6B45" w:rsidRDefault="002C6B45" w:rsidP="002143CC">
      <w:pPr>
        <w:jc w:val="both"/>
        <w:rPr>
          <w:rFonts w:ascii="Arial" w:hAnsi="Arial" w:cs="Arial"/>
          <w:b/>
          <w:color w:val="365F91" w:themeColor="accent1" w:themeShade="BF"/>
        </w:rPr>
      </w:pPr>
    </w:p>
    <w:p w14:paraId="287182A5" w14:textId="77777777" w:rsidR="00062627" w:rsidRDefault="00062627" w:rsidP="002143CC">
      <w:pPr>
        <w:jc w:val="both"/>
        <w:rPr>
          <w:rFonts w:ascii="Arial" w:hAnsi="Arial" w:cs="Arial"/>
          <w:b/>
          <w:color w:val="365F91" w:themeColor="accent1" w:themeShade="BF"/>
        </w:rPr>
      </w:pPr>
    </w:p>
    <w:p w14:paraId="537A59DC" w14:textId="5A0C6452" w:rsidR="002143CC" w:rsidRDefault="002143CC" w:rsidP="002143CC">
      <w:pPr>
        <w:jc w:val="both"/>
        <w:rPr>
          <w:rFonts w:ascii="Arial" w:hAnsi="Arial" w:cs="Arial"/>
          <w:b/>
          <w:color w:val="365F91" w:themeColor="accent1" w:themeShade="BF"/>
        </w:rPr>
      </w:pPr>
      <w:r>
        <w:rPr>
          <w:rFonts w:ascii="Arial" w:hAnsi="Arial" w:cs="Arial"/>
          <w:b/>
          <w:color w:val="365F91" w:themeColor="accent1" w:themeShade="BF"/>
        </w:rPr>
        <w:t>Daten &amp; Fakten</w:t>
      </w:r>
      <w:r w:rsidR="00A855D6">
        <w:rPr>
          <w:rFonts w:ascii="Arial" w:hAnsi="Arial" w:cs="Arial"/>
          <w:b/>
          <w:color w:val="365F91" w:themeColor="accent1" w:themeShade="BF"/>
        </w:rPr>
        <w:t xml:space="preserve"> zu</w:t>
      </w:r>
      <w:r w:rsidR="00727CF3">
        <w:rPr>
          <w:rFonts w:ascii="Arial" w:hAnsi="Arial" w:cs="Arial"/>
          <w:b/>
          <w:color w:val="365F91" w:themeColor="accent1" w:themeShade="BF"/>
        </w:rPr>
        <w:t>m</w:t>
      </w:r>
      <w:r w:rsidR="0071330C">
        <w:rPr>
          <w:rFonts w:ascii="Arial" w:hAnsi="Arial" w:cs="Arial"/>
          <w:b/>
          <w:color w:val="365F91" w:themeColor="accent1" w:themeShade="BF"/>
        </w:rPr>
        <w:t xml:space="preserve"> Fahrgastschiff Zürich</w:t>
      </w:r>
    </w:p>
    <w:p w14:paraId="17D63945" w14:textId="77777777" w:rsidR="002143CC" w:rsidRDefault="002143CC" w:rsidP="002143CC">
      <w:pPr>
        <w:jc w:val="both"/>
        <w:rPr>
          <w:rFonts w:ascii="Arial" w:hAnsi="Arial" w:cs="Arial"/>
          <w:color w:val="365F91" w:themeColor="accent1" w:themeShade="BF"/>
        </w:rPr>
      </w:pPr>
    </w:p>
    <w:p w14:paraId="105FD892" w14:textId="06C2BAEE" w:rsidR="002143CC" w:rsidRDefault="002143CC" w:rsidP="002143CC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Länge: </w:t>
      </w:r>
      <w:r>
        <w:rPr>
          <w:rFonts w:ascii="Arial" w:hAnsi="Arial" w:cs="Arial"/>
          <w:color w:val="365F91" w:themeColor="accent1" w:themeShade="BF"/>
        </w:rPr>
        <w:tab/>
      </w:r>
      <w:r>
        <w:rPr>
          <w:rFonts w:ascii="Arial" w:hAnsi="Arial" w:cs="Arial"/>
          <w:color w:val="365F91" w:themeColor="accent1" w:themeShade="BF"/>
        </w:rPr>
        <w:tab/>
      </w:r>
      <w:r>
        <w:rPr>
          <w:rFonts w:ascii="Arial" w:hAnsi="Arial" w:cs="Arial"/>
          <w:color w:val="365F91" w:themeColor="accent1" w:themeShade="BF"/>
        </w:rPr>
        <w:tab/>
      </w:r>
      <w:r w:rsidR="0071330C">
        <w:rPr>
          <w:rFonts w:ascii="Arial" w:hAnsi="Arial" w:cs="Arial"/>
          <w:color w:val="365F91" w:themeColor="accent1" w:themeShade="BF"/>
        </w:rPr>
        <w:t>22</w:t>
      </w:r>
      <w:r>
        <w:rPr>
          <w:rFonts w:ascii="Arial" w:hAnsi="Arial" w:cs="Arial"/>
          <w:color w:val="365F91" w:themeColor="accent1" w:themeShade="BF"/>
        </w:rPr>
        <w:t>,</w:t>
      </w:r>
      <w:r w:rsidR="008139F8">
        <w:rPr>
          <w:rFonts w:ascii="Arial" w:hAnsi="Arial" w:cs="Arial"/>
          <w:color w:val="365F91" w:themeColor="accent1" w:themeShade="BF"/>
        </w:rPr>
        <w:t>5</w:t>
      </w:r>
      <w:r w:rsidR="0071330C">
        <w:rPr>
          <w:rFonts w:ascii="Arial" w:hAnsi="Arial" w:cs="Arial"/>
          <w:color w:val="365F91" w:themeColor="accent1" w:themeShade="BF"/>
        </w:rPr>
        <w:t>0</w:t>
      </w:r>
      <w:r>
        <w:rPr>
          <w:rFonts w:ascii="Arial" w:hAnsi="Arial" w:cs="Arial"/>
          <w:color w:val="365F91" w:themeColor="accent1" w:themeShade="BF"/>
        </w:rPr>
        <w:t xml:space="preserve"> Meter</w:t>
      </w:r>
    </w:p>
    <w:p w14:paraId="48041DF9" w14:textId="222A58C2" w:rsidR="002143CC" w:rsidRDefault="002143CC" w:rsidP="002143CC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Breite:    </w:t>
      </w:r>
      <w:r>
        <w:rPr>
          <w:rFonts w:ascii="Arial" w:hAnsi="Arial" w:cs="Arial"/>
          <w:color w:val="365F91" w:themeColor="accent1" w:themeShade="BF"/>
        </w:rPr>
        <w:tab/>
      </w:r>
      <w:r>
        <w:rPr>
          <w:rFonts w:ascii="Arial" w:hAnsi="Arial" w:cs="Arial"/>
          <w:color w:val="365F91" w:themeColor="accent1" w:themeShade="BF"/>
        </w:rPr>
        <w:tab/>
      </w:r>
      <w:r>
        <w:rPr>
          <w:rFonts w:ascii="Arial" w:hAnsi="Arial" w:cs="Arial"/>
          <w:color w:val="365F91" w:themeColor="accent1" w:themeShade="BF"/>
        </w:rPr>
        <w:tab/>
      </w:r>
      <w:r w:rsidR="0071330C">
        <w:rPr>
          <w:rFonts w:ascii="Arial" w:hAnsi="Arial" w:cs="Arial"/>
          <w:color w:val="365F91" w:themeColor="accent1" w:themeShade="BF"/>
        </w:rPr>
        <w:t>3</w:t>
      </w:r>
      <w:r>
        <w:rPr>
          <w:rFonts w:ascii="Arial" w:hAnsi="Arial" w:cs="Arial"/>
          <w:color w:val="365F91" w:themeColor="accent1" w:themeShade="BF"/>
        </w:rPr>
        <w:t>,</w:t>
      </w:r>
      <w:r w:rsidR="0071330C">
        <w:rPr>
          <w:rFonts w:ascii="Arial" w:hAnsi="Arial" w:cs="Arial"/>
          <w:color w:val="365F91" w:themeColor="accent1" w:themeShade="BF"/>
        </w:rPr>
        <w:t>8</w:t>
      </w:r>
      <w:r>
        <w:rPr>
          <w:rFonts w:ascii="Arial" w:hAnsi="Arial" w:cs="Arial"/>
          <w:color w:val="365F91" w:themeColor="accent1" w:themeShade="BF"/>
        </w:rPr>
        <w:t>0 Meter</w:t>
      </w:r>
    </w:p>
    <w:p w14:paraId="68559F9F" w14:textId="4D9BC140" w:rsidR="0071330C" w:rsidRDefault="0071330C" w:rsidP="002143CC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>Tiefgang:                            0,85 Meter</w:t>
      </w:r>
    </w:p>
    <w:p w14:paraId="6A57B88D" w14:textId="4E44567E" w:rsidR="00727CF3" w:rsidRDefault="00727CF3" w:rsidP="002143CC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>Brückendurchfahrtshöhe    1,55 Meter</w:t>
      </w:r>
    </w:p>
    <w:p w14:paraId="60FEB77E" w14:textId="5AF44706" w:rsidR="002143CC" w:rsidRDefault="002143CC" w:rsidP="002143CC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Dienstgeschwindigkeit: </w:t>
      </w:r>
      <w:r>
        <w:rPr>
          <w:rFonts w:ascii="Arial" w:hAnsi="Arial" w:cs="Arial"/>
          <w:color w:val="365F91" w:themeColor="accent1" w:themeShade="BF"/>
        </w:rPr>
        <w:tab/>
      </w:r>
      <w:r w:rsidR="0071330C">
        <w:rPr>
          <w:rFonts w:ascii="Arial" w:hAnsi="Arial" w:cs="Arial"/>
          <w:color w:val="365F91" w:themeColor="accent1" w:themeShade="BF"/>
        </w:rPr>
        <w:t>12</w:t>
      </w:r>
      <w:r>
        <w:rPr>
          <w:rFonts w:ascii="Arial" w:hAnsi="Arial" w:cs="Arial"/>
          <w:color w:val="365F91" w:themeColor="accent1" w:themeShade="BF"/>
        </w:rPr>
        <w:t xml:space="preserve"> km/h</w:t>
      </w:r>
    </w:p>
    <w:p w14:paraId="26D2350A" w14:textId="61E488A2" w:rsidR="002143CC" w:rsidRDefault="002143CC" w:rsidP="002143CC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Höchstgeschwindigkeit: </w:t>
      </w:r>
      <w:r>
        <w:rPr>
          <w:rFonts w:ascii="Arial" w:hAnsi="Arial" w:cs="Arial"/>
          <w:color w:val="365F91" w:themeColor="accent1" w:themeShade="BF"/>
        </w:rPr>
        <w:tab/>
        <w:t>1</w:t>
      </w:r>
      <w:r w:rsidR="008978AD">
        <w:rPr>
          <w:rFonts w:ascii="Arial" w:hAnsi="Arial" w:cs="Arial"/>
          <w:color w:val="365F91" w:themeColor="accent1" w:themeShade="BF"/>
        </w:rPr>
        <w:t>7</w:t>
      </w:r>
      <w:r>
        <w:rPr>
          <w:rFonts w:ascii="Arial" w:hAnsi="Arial" w:cs="Arial"/>
          <w:color w:val="365F91" w:themeColor="accent1" w:themeShade="BF"/>
        </w:rPr>
        <w:t xml:space="preserve"> km/h</w:t>
      </w:r>
    </w:p>
    <w:p w14:paraId="6949996C" w14:textId="112111C7" w:rsidR="002143CC" w:rsidRDefault="002143CC" w:rsidP="002143CC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Anzahl Fahrgäste: </w:t>
      </w:r>
      <w:r>
        <w:rPr>
          <w:rFonts w:ascii="Arial" w:hAnsi="Arial" w:cs="Arial"/>
          <w:color w:val="365F91" w:themeColor="accent1" w:themeShade="BF"/>
        </w:rPr>
        <w:tab/>
      </w:r>
      <w:r>
        <w:rPr>
          <w:rFonts w:ascii="Arial" w:hAnsi="Arial" w:cs="Arial"/>
          <w:color w:val="365F91" w:themeColor="accent1" w:themeShade="BF"/>
        </w:rPr>
        <w:tab/>
      </w:r>
      <w:r w:rsidR="0071330C">
        <w:rPr>
          <w:rFonts w:ascii="Arial" w:hAnsi="Arial" w:cs="Arial"/>
          <w:color w:val="365F91" w:themeColor="accent1" w:themeShade="BF"/>
        </w:rPr>
        <w:t>6</w:t>
      </w:r>
      <w:r w:rsidR="00EC14DE">
        <w:rPr>
          <w:rFonts w:ascii="Arial" w:hAnsi="Arial" w:cs="Arial"/>
          <w:color w:val="365F91" w:themeColor="accent1" w:themeShade="BF"/>
        </w:rPr>
        <w:t>1</w:t>
      </w:r>
    </w:p>
    <w:p w14:paraId="34DA6520" w14:textId="08405435" w:rsidR="002143CC" w:rsidRDefault="002143CC" w:rsidP="002143CC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Batteriekapazität: </w:t>
      </w:r>
      <w:r>
        <w:rPr>
          <w:rFonts w:ascii="Arial" w:hAnsi="Arial" w:cs="Arial"/>
          <w:color w:val="365F91" w:themeColor="accent1" w:themeShade="BF"/>
        </w:rPr>
        <w:tab/>
      </w:r>
      <w:r>
        <w:rPr>
          <w:rFonts w:ascii="Arial" w:hAnsi="Arial" w:cs="Arial"/>
          <w:color w:val="365F91" w:themeColor="accent1" w:themeShade="BF"/>
        </w:rPr>
        <w:tab/>
      </w:r>
      <w:r w:rsidR="0071330C">
        <w:rPr>
          <w:rFonts w:ascii="Arial" w:hAnsi="Arial" w:cs="Arial"/>
          <w:color w:val="365F91" w:themeColor="accent1" w:themeShade="BF"/>
        </w:rPr>
        <w:t>3</w:t>
      </w:r>
      <w:r w:rsidR="008978AD">
        <w:rPr>
          <w:rFonts w:ascii="Arial" w:hAnsi="Arial" w:cs="Arial"/>
          <w:color w:val="365F91" w:themeColor="accent1" w:themeShade="BF"/>
        </w:rPr>
        <w:t>8</w:t>
      </w:r>
      <w:r w:rsidR="0071330C">
        <w:rPr>
          <w:rFonts w:ascii="Arial" w:hAnsi="Arial" w:cs="Arial"/>
          <w:color w:val="365F91" w:themeColor="accent1" w:themeShade="BF"/>
        </w:rPr>
        <w:t>4</w:t>
      </w:r>
      <w:r>
        <w:rPr>
          <w:rFonts w:ascii="Arial" w:hAnsi="Arial" w:cs="Arial"/>
          <w:color w:val="365F91" w:themeColor="accent1" w:themeShade="BF"/>
        </w:rPr>
        <w:t xml:space="preserve"> kWh</w:t>
      </w:r>
    </w:p>
    <w:p w14:paraId="39665378" w14:textId="1D7791E5" w:rsidR="002143CC" w:rsidRDefault="002143CC" w:rsidP="002143CC">
      <w:pPr>
        <w:jc w:val="both"/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Antrieb: </w:t>
      </w:r>
      <w:r>
        <w:rPr>
          <w:rFonts w:ascii="Arial" w:hAnsi="Arial" w:cs="Arial"/>
          <w:color w:val="365F91" w:themeColor="accent1" w:themeShade="BF"/>
        </w:rPr>
        <w:tab/>
      </w:r>
      <w:r>
        <w:rPr>
          <w:rFonts w:ascii="Arial" w:hAnsi="Arial" w:cs="Arial"/>
          <w:color w:val="365F91" w:themeColor="accent1" w:themeShade="BF"/>
        </w:rPr>
        <w:tab/>
      </w:r>
      <w:r>
        <w:rPr>
          <w:rFonts w:ascii="Arial" w:hAnsi="Arial" w:cs="Arial"/>
          <w:color w:val="365F91" w:themeColor="accent1" w:themeShade="BF"/>
        </w:rPr>
        <w:tab/>
      </w:r>
      <w:r w:rsidR="0071330C">
        <w:rPr>
          <w:rFonts w:ascii="Arial" w:hAnsi="Arial" w:cs="Arial"/>
          <w:color w:val="365F91" w:themeColor="accent1" w:themeShade="BF"/>
        </w:rPr>
        <w:t>2</w:t>
      </w:r>
      <w:r>
        <w:rPr>
          <w:rFonts w:ascii="Arial" w:hAnsi="Arial" w:cs="Arial"/>
          <w:color w:val="365F91" w:themeColor="accent1" w:themeShade="BF"/>
        </w:rPr>
        <w:t xml:space="preserve"> x </w:t>
      </w:r>
      <w:r w:rsidR="0071330C">
        <w:rPr>
          <w:rFonts w:ascii="Arial" w:hAnsi="Arial" w:cs="Arial"/>
          <w:color w:val="365F91" w:themeColor="accent1" w:themeShade="BF"/>
        </w:rPr>
        <w:t>55</w:t>
      </w:r>
      <w:r>
        <w:rPr>
          <w:rFonts w:ascii="Arial" w:hAnsi="Arial" w:cs="Arial"/>
          <w:color w:val="365F91" w:themeColor="accent1" w:themeShade="BF"/>
        </w:rPr>
        <w:t>-kW</w:t>
      </w:r>
      <w:r w:rsidR="0071330C">
        <w:rPr>
          <w:rFonts w:ascii="Arial" w:hAnsi="Arial" w:cs="Arial"/>
          <w:color w:val="365F91" w:themeColor="accent1" w:themeShade="BF"/>
        </w:rPr>
        <w:t xml:space="preserve"> E-Motoren</w:t>
      </w:r>
      <w:r w:rsidR="00EC14DE">
        <w:rPr>
          <w:rFonts w:ascii="Arial" w:hAnsi="Arial" w:cs="Arial"/>
          <w:color w:val="365F91" w:themeColor="accent1" w:themeShade="BF"/>
        </w:rPr>
        <w:t xml:space="preserve"> (Ruderpropeller)</w:t>
      </w:r>
    </w:p>
    <w:p w14:paraId="02083A7C" w14:textId="761210FC" w:rsidR="00946EA2" w:rsidRDefault="00946EA2" w:rsidP="006D6B7F">
      <w:pPr>
        <w:rPr>
          <w:rFonts w:ascii="Arial" w:hAnsi="Arial" w:cs="Arial"/>
          <w:color w:val="365F91" w:themeColor="accent1" w:themeShade="BF"/>
        </w:rPr>
      </w:pPr>
    </w:p>
    <w:p w14:paraId="2E227EB2" w14:textId="77777777" w:rsidR="00DE2A3A" w:rsidRDefault="00DE2A3A" w:rsidP="006D6B7F">
      <w:pPr>
        <w:rPr>
          <w:rFonts w:ascii="Arial" w:hAnsi="Arial" w:cs="Arial"/>
          <w:color w:val="365F91" w:themeColor="accent1" w:themeShade="BF"/>
        </w:rPr>
      </w:pPr>
    </w:p>
    <w:p w14:paraId="346E7197" w14:textId="52EDA60E" w:rsidR="006D6B7F" w:rsidRPr="003436FE" w:rsidRDefault="006D6B7F" w:rsidP="006D6B7F">
      <w:pPr>
        <w:rPr>
          <w:rFonts w:ascii="Arial" w:hAnsi="Arial" w:cs="Arial"/>
          <w:color w:val="365F91" w:themeColor="accent1" w:themeShade="BF"/>
        </w:rPr>
      </w:pPr>
      <w:r w:rsidRPr="003436FE">
        <w:rPr>
          <w:rFonts w:ascii="Arial" w:hAnsi="Arial" w:cs="Arial"/>
          <w:color w:val="365F91" w:themeColor="accent1" w:themeShade="BF"/>
        </w:rPr>
        <w:t>Pressekontakt:</w:t>
      </w:r>
    </w:p>
    <w:p w14:paraId="0C0878A3" w14:textId="77777777" w:rsidR="006D6B7F" w:rsidRPr="00DE2A3A" w:rsidRDefault="006D6B7F" w:rsidP="006D6B7F">
      <w:pPr>
        <w:rPr>
          <w:rFonts w:ascii="Arial" w:hAnsi="Arial" w:cs="Arial"/>
          <w:color w:val="365F91" w:themeColor="accent1" w:themeShade="BF"/>
          <w:sz w:val="16"/>
          <w:szCs w:val="16"/>
        </w:rPr>
      </w:pPr>
    </w:p>
    <w:p w14:paraId="3C08C355" w14:textId="77777777" w:rsidR="006D6B7F" w:rsidRPr="003436FE" w:rsidRDefault="006D6B7F" w:rsidP="006D6B7F">
      <w:pPr>
        <w:rPr>
          <w:rFonts w:ascii="Arial" w:hAnsi="Arial" w:cs="Arial"/>
          <w:color w:val="365F91" w:themeColor="accent1" w:themeShade="BF"/>
        </w:rPr>
      </w:pPr>
      <w:r w:rsidRPr="003436FE">
        <w:rPr>
          <w:rFonts w:ascii="Arial" w:hAnsi="Arial" w:cs="Arial"/>
          <w:color w:val="365F91" w:themeColor="accent1" w:themeShade="BF"/>
        </w:rPr>
        <w:t xml:space="preserve">Philipp </w:t>
      </w:r>
      <w:proofErr w:type="spellStart"/>
      <w:r w:rsidRPr="003436FE">
        <w:rPr>
          <w:rFonts w:ascii="Arial" w:hAnsi="Arial" w:cs="Arial"/>
          <w:color w:val="365F91" w:themeColor="accent1" w:themeShade="BF"/>
        </w:rPr>
        <w:t>Peuß</w:t>
      </w:r>
      <w:proofErr w:type="spellEnd"/>
    </w:p>
    <w:p w14:paraId="373A5D9C" w14:textId="77777777" w:rsidR="006D6B7F" w:rsidRPr="003436FE" w:rsidRDefault="006D6B7F" w:rsidP="006D6B7F">
      <w:pPr>
        <w:rPr>
          <w:rFonts w:ascii="Arial" w:hAnsi="Arial" w:cs="Arial"/>
          <w:color w:val="365F91" w:themeColor="accent1" w:themeShade="BF"/>
        </w:rPr>
      </w:pPr>
      <w:r w:rsidRPr="003436FE">
        <w:rPr>
          <w:rFonts w:ascii="Arial" w:hAnsi="Arial" w:cs="Arial"/>
          <w:color w:val="365F91" w:themeColor="accent1" w:themeShade="BF"/>
        </w:rPr>
        <w:t>Marketing Manager</w:t>
      </w:r>
    </w:p>
    <w:p w14:paraId="5525F952" w14:textId="77777777" w:rsidR="006D6B7F" w:rsidRPr="00DE2A3A" w:rsidRDefault="006D6B7F" w:rsidP="006D6B7F">
      <w:pPr>
        <w:rPr>
          <w:rFonts w:ascii="Arial" w:hAnsi="Arial" w:cs="Arial"/>
          <w:color w:val="365F91" w:themeColor="accent1" w:themeShade="BF"/>
          <w:sz w:val="16"/>
          <w:szCs w:val="16"/>
          <w:vertAlign w:val="subscript"/>
        </w:rPr>
      </w:pPr>
    </w:p>
    <w:p w14:paraId="2CDA9BDA" w14:textId="77777777" w:rsidR="006D6B7F" w:rsidRPr="003436FE" w:rsidRDefault="006D6B7F" w:rsidP="006D6B7F">
      <w:pPr>
        <w:rPr>
          <w:rFonts w:ascii="Arial" w:hAnsi="Arial" w:cs="Arial"/>
          <w:color w:val="365F91" w:themeColor="accent1" w:themeShade="BF"/>
        </w:rPr>
      </w:pPr>
      <w:r w:rsidRPr="003436FE">
        <w:rPr>
          <w:rFonts w:ascii="Arial" w:hAnsi="Arial" w:cs="Arial"/>
          <w:color w:val="365F91" w:themeColor="accent1" w:themeShade="BF"/>
        </w:rPr>
        <w:t xml:space="preserve">Direkt: +49 3831 27 52-35 </w:t>
      </w:r>
    </w:p>
    <w:p w14:paraId="5999C499" w14:textId="77777777" w:rsidR="006D6B7F" w:rsidRDefault="006D6B7F" w:rsidP="006D6B7F">
      <w:pPr>
        <w:rPr>
          <w:rFonts w:ascii="Arial" w:hAnsi="Arial" w:cs="Arial"/>
          <w:color w:val="365F91" w:themeColor="accent1" w:themeShade="BF"/>
        </w:rPr>
      </w:pPr>
      <w:r w:rsidRPr="003436FE">
        <w:rPr>
          <w:rFonts w:ascii="Arial" w:hAnsi="Arial" w:cs="Arial"/>
          <w:color w:val="365F91" w:themeColor="accent1" w:themeShade="BF"/>
        </w:rPr>
        <w:t xml:space="preserve">E-Mail: </w:t>
      </w:r>
      <w:hyperlink r:id="rId7" w:history="1">
        <w:r w:rsidRPr="00DC0B98">
          <w:rPr>
            <w:rStyle w:val="Hyperlink"/>
            <w:rFonts w:ascii="Arial" w:hAnsi="Arial" w:cs="Arial"/>
          </w:rPr>
          <w:t>philipp.peuss@ostseestaal.com</w:t>
        </w:r>
      </w:hyperlink>
    </w:p>
    <w:p w14:paraId="7B180994" w14:textId="77777777" w:rsidR="006D6B7F" w:rsidRPr="003436FE" w:rsidRDefault="006D6B7F" w:rsidP="006D6B7F">
      <w:pPr>
        <w:rPr>
          <w:rFonts w:ascii="Arial" w:hAnsi="Arial" w:cs="Arial"/>
          <w:color w:val="365F91" w:themeColor="accent1" w:themeShade="BF"/>
        </w:rPr>
      </w:pPr>
    </w:p>
    <w:p w14:paraId="4BD7DE15" w14:textId="77777777" w:rsidR="006D6B7F" w:rsidRDefault="006D6B7F" w:rsidP="006D6B7F">
      <w:pPr>
        <w:jc w:val="center"/>
        <w:rPr>
          <w:rFonts w:ascii="Arial" w:hAnsi="Arial" w:cs="Arial"/>
          <w:color w:val="365F91" w:themeColor="accent1" w:themeShade="BF"/>
          <w:sz w:val="20"/>
          <w:szCs w:val="20"/>
          <w:lang w:val="en-US"/>
        </w:rPr>
      </w:pPr>
      <w:proofErr w:type="spellStart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>Ostseestaal</w:t>
      </w:r>
      <w:proofErr w:type="spellEnd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 xml:space="preserve"> GmbH &amp; Co. </w:t>
      </w:r>
      <w:proofErr w:type="gramStart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>KG  I</w:t>
      </w:r>
      <w:proofErr w:type="gramEnd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 xml:space="preserve">  An der </w:t>
      </w:r>
      <w:proofErr w:type="spellStart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>Werft</w:t>
      </w:r>
      <w:proofErr w:type="spellEnd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 xml:space="preserve"> 17  I D-18439  Stralsund</w:t>
      </w:r>
    </w:p>
    <w:p w14:paraId="336F9AE7" w14:textId="77777777" w:rsidR="006D6B7F" w:rsidRDefault="006D6B7F" w:rsidP="006D6B7F">
      <w:pPr>
        <w:jc w:val="center"/>
        <w:rPr>
          <w:rStyle w:val="Hyperlink"/>
          <w:rFonts w:ascii="Arial" w:hAnsi="Arial" w:cs="Arial"/>
          <w:color w:val="365F91" w:themeColor="accent1" w:themeShade="BF"/>
          <w:sz w:val="20"/>
          <w:szCs w:val="20"/>
          <w:u w:val="none"/>
          <w:lang w:val="en-US"/>
        </w:rPr>
      </w:pPr>
      <w:proofErr w:type="spellStart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>Fon</w:t>
      </w:r>
      <w:proofErr w:type="spellEnd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 xml:space="preserve"> +49 3831 2752 </w:t>
      </w:r>
      <w:proofErr w:type="gramStart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>0  I</w:t>
      </w:r>
      <w:proofErr w:type="gramEnd"/>
      <w:r>
        <w:rPr>
          <w:rFonts w:ascii="Arial" w:hAnsi="Arial" w:cs="Arial"/>
          <w:color w:val="365F91" w:themeColor="accent1" w:themeShade="BF"/>
          <w:sz w:val="20"/>
          <w:szCs w:val="20"/>
          <w:lang w:val="en-US"/>
        </w:rPr>
        <w:t xml:space="preserve">  Fax +49 3831 2752 957 I </w:t>
      </w:r>
      <w:hyperlink r:id="rId8" w:history="1">
        <w:r w:rsidRPr="003436FE">
          <w:rPr>
            <w:rStyle w:val="Hyperlink"/>
            <w:rFonts w:ascii="Arial" w:hAnsi="Arial" w:cs="Arial"/>
            <w:color w:val="365F91" w:themeColor="accent1" w:themeShade="BF"/>
            <w:sz w:val="20"/>
            <w:szCs w:val="20"/>
            <w:u w:val="none"/>
            <w:lang w:val="en-US"/>
          </w:rPr>
          <w:t>www.ostseestaal.com</w:t>
        </w:r>
      </w:hyperlink>
    </w:p>
    <w:p w14:paraId="5826B1A5" w14:textId="1126BBD7" w:rsidR="008139F8" w:rsidRDefault="008139F8" w:rsidP="006D6B7F">
      <w:pPr>
        <w:jc w:val="both"/>
        <w:rPr>
          <w:rFonts w:ascii="Arial" w:hAnsi="Arial" w:cs="Arial"/>
          <w:color w:val="365F91" w:themeColor="accent1" w:themeShade="BF"/>
          <w:lang w:val="en-US"/>
        </w:rPr>
      </w:pPr>
    </w:p>
    <w:p w14:paraId="1600E500" w14:textId="77777777" w:rsidR="00DE2A3A" w:rsidRDefault="00DE2A3A" w:rsidP="006D6B7F">
      <w:pPr>
        <w:jc w:val="both"/>
        <w:rPr>
          <w:rFonts w:ascii="Arial" w:hAnsi="Arial" w:cs="Arial"/>
          <w:color w:val="365F91" w:themeColor="accent1" w:themeShade="BF"/>
          <w:lang w:val="en-US"/>
        </w:rPr>
      </w:pPr>
    </w:p>
    <w:p w14:paraId="3E41720E" w14:textId="77777777" w:rsidR="00D075CD" w:rsidRPr="00F61CE9" w:rsidRDefault="00D075CD" w:rsidP="006D6B7F">
      <w:pPr>
        <w:jc w:val="both"/>
        <w:rPr>
          <w:rFonts w:ascii="Arial" w:hAnsi="Arial" w:cs="Arial"/>
          <w:b/>
          <w:bCs/>
          <w:color w:val="365F91" w:themeColor="accent1" w:themeShade="BF"/>
          <w:lang w:val="en-US"/>
        </w:rPr>
      </w:pPr>
    </w:p>
    <w:p w14:paraId="6CBEAF2A" w14:textId="263C5D0C" w:rsidR="00DE2A3A" w:rsidRDefault="00DE2A3A" w:rsidP="006D6B7F">
      <w:pPr>
        <w:jc w:val="both"/>
        <w:rPr>
          <w:rFonts w:ascii="Arial" w:hAnsi="Arial" w:cs="Arial"/>
          <w:b/>
          <w:bCs/>
          <w:color w:val="365F91" w:themeColor="accent1" w:themeShade="BF"/>
        </w:rPr>
      </w:pPr>
      <w:r w:rsidRPr="0071330C">
        <w:rPr>
          <w:rFonts w:ascii="Arial" w:hAnsi="Arial" w:cs="Arial"/>
          <w:b/>
          <w:bCs/>
          <w:color w:val="365F91" w:themeColor="accent1" w:themeShade="BF"/>
        </w:rPr>
        <w:t>Bildtext</w:t>
      </w:r>
      <w:r w:rsidR="00A064FA">
        <w:rPr>
          <w:rFonts w:ascii="Arial" w:hAnsi="Arial" w:cs="Arial"/>
          <w:b/>
          <w:bCs/>
          <w:color w:val="365F91" w:themeColor="accent1" w:themeShade="BF"/>
        </w:rPr>
        <w:t>e</w:t>
      </w:r>
    </w:p>
    <w:p w14:paraId="2A7D90BB" w14:textId="0F24D14A" w:rsidR="00D075CD" w:rsidRDefault="00D075CD" w:rsidP="006D6B7F">
      <w:pPr>
        <w:jc w:val="both"/>
        <w:rPr>
          <w:rFonts w:ascii="Arial" w:hAnsi="Arial" w:cs="Arial"/>
          <w:b/>
          <w:bCs/>
          <w:color w:val="365F91" w:themeColor="accent1" w:themeShade="BF"/>
        </w:rPr>
      </w:pPr>
    </w:p>
    <w:p w14:paraId="1459298C" w14:textId="44B671E6" w:rsidR="00EC14DE" w:rsidRDefault="00EC14DE" w:rsidP="00F020BE">
      <w:pPr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>Bild OS</w:t>
      </w:r>
      <w:r w:rsidR="00A064FA">
        <w:rPr>
          <w:rFonts w:ascii="Arial" w:hAnsi="Arial" w:cs="Arial"/>
          <w:color w:val="365F91" w:themeColor="accent1" w:themeShade="BF"/>
        </w:rPr>
        <w:t>_Zuerich-Schiff_01</w:t>
      </w:r>
      <w:r>
        <w:rPr>
          <w:rFonts w:ascii="Arial" w:hAnsi="Arial" w:cs="Arial"/>
          <w:color w:val="365F91" w:themeColor="accent1" w:themeShade="BF"/>
        </w:rPr>
        <w:t>:</w:t>
      </w:r>
    </w:p>
    <w:p w14:paraId="127DC838" w14:textId="0403B741" w:rsidR="00EC14DE" w:rsidRDefault="0085369E" w:rsidP="00F020BE">
      <w:pPr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Per Schwerlasttransport ging das erste </w:t>
      </w:r>
      <w:r w:rsidR="00EC14DE" w:rsidRPr="00EC14DE">
        <w:rPr>
          <w:rFonts w:ascii="Arial" w:hAnsi="Arial" w:cs="Arial"/>
          <w:color w:val="365F91" w:themeColor="accent1" w:themeShade="BF"/>
        </w:rPr>
        <w:t xml:space="preserve">vollelektrische </w:t>
      </w:r>
      <w:r w:rsidR="00EC14DE">
        <w:rPr>
          <w:rFonts w:ascii="Arial" w:hAnsi="Arial" w:cs="Arial"/>
          <w:color w:val="365F91" w:themeColor="accent1" w:themeShade="BF"/>
        </w:rPr>
        <w:t>Fahrgastschiff für die Zürichsee-Schifffahrtsgesellschaft</w:t>
      </w:r>
      <w:r>
        <w:rPr>
          <w:rFonts w:ascii="Arial" w:hAnsi="Arial" w:cs="Arial"/>
          <w:color w:val="365F91" w:themeColor="accent1" w:themeShade="BF"/>
        </w:rPr>
        <w:t xml:space="preserve"> (ZSG)</w:t>
      </w:r>
      <w:r w:rsidR="00EC14DE">
        <w:rPr>
          <w:rFonts w:ascii="Arial" w:hAnsi="Arial" w:cs="Arial"/>
          <w:color w:val="365F91" w:themeColor="accent1" w:themeShade="BF"/>
        </w:rPr>
        <w:t xml:space="preserve"> </w:t>
      </w:r>
      <w:r>
        <w:rPr>
          <w:rFonts w:ascii="Arial" w:hAnsi="Arial" w:cs="Arial"/>
          <w:color w:val="365F91" w:themeColor="accent1" w:themeShade="BF"/>
        </w:rPr>
        <w:t xml:space="preserve">am Freitag (17.06.22) von Stralsund aus auf eine </w:t>
      </w:r>
      <w:r w:rsidR="00051A8B">
        <w:rPr>
          <w:rFonts w:ascii="Arial" w:hAnsi="Arial" w:cs="Arial"/>
          <w:color w:val="365F91" w:themeColor="accent1" w:themeShade="BF"/>
        </w:rPr>
        <w:t xml:space="preserve">mehr als </w:t>
      </w:r>
      <w:r>
        <w:rPr>
          <w:rFonts w:ascii="Arial" w:hAnsi="Arial" w:cs="Arial"/>
          <w:color w:val="365F91" w:themeColor="accent1" w:themeShade="BF"/>
        </w:rPr>
        <w:t>1100 km lange Landreise nach Zürich in die Schweiz.</w:t>
      </w:r>
    </w:p>
    <w:p w14:paraId="343AD17B" w14:textId="4A5AC0EF" w:rsidR="00EC14DE" w:rsidRDefault="0085369E" w:rsidP="00F020BE">
      <w:pPr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>Foto</w:t>
      </w:r>
      <w:r w:rsidR="00EC14DE">
        <w:rPr>
          <w:rFonts w:ascii="Arial" w:hAnsi="Arial" w:cs="Arial"/>
          <w:color w:val="365F91" w:themeColor="accent1" w:themeShade="BF"/>
        </w:rPr>
        <w:t xml:space="preserve">: </w:t>
      </w:r>
      <w:proofErr w:type="spellStart"/>
      <w:r w:rsidR="00EC14DE">
        <w:rPr>
          <w:rFonts w:ascii="Arial" w:hAnsi="Arial" w:cs="Arial"/>
          <w:color w:val="365F91" w:themeColor="accent1" w:themeShade="BF"/>
        </w:rPr>
        <w:t>Ostseestaal</w:t>
      </w:r>
      <w:proofErr w:type="spellEnd"/>
      <w:r w:rsidR="00A064FA">
        <w:rPr>
          <w:rFonts w:ascii="Arial" w:hAnsi="Arial" w:cs="Arial"/>
          <w:color w:val="365F91" w:themeColor="accent1" w:themeShade="BF"/>
        </w:rPr>
        <w:t>/</w:t>
      </w:r>
      <w:proofErr w:type="spellStart"/>
      <w:r w:rsidR="00A064FA">
        <w:rPr>
          <w:rFonts w:ascii="Arial" w:hAnsi="Arial" w:cs="Arial"/>
          <w:color w:val="365F91" w:themeColor="accent1" w:themeShade="BF"/>
        </w:rPr>
        <w:t>Peuß</w:t>
      </w:r>
      <w:proofErr w:type="spellEnd"/>
    </w:p>
    <w:p w14:paraId="2A53CBE6" w14:textId="16A875FB" w:rsidR="00EC14DE" w:rsidRDefault="00EC14DE" w:rsidP="00F020BE">
      <w:pPr>
        <w:rPr>
          <w:rFonts w:ascii="Arial" w:hAnsi="Arial" w:cs="Arial"/>
          <w:color w:val="365F91" w:themeColor="accent1" w:themeShade="BF"/>
        </w:rPr>
      </w:pPr>
    </w:p>
    <w:p w14:paraId="57C2D9E6" w14:textId="4D9A06D2" w:rsidR="00F020BE" w:rsidRDefault="00F020BE" w:rsidP="00F020BE">
      <w:pPr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>Bild OS_Zuerich-Schiff_02:</w:t>
      </w:r>
    </w:p>
    <w:p w14:paraId="29048440" w14:textId="0DB0F540" w:rsidR="00F020BE" w:rsidRDefault="00F020BE" w:rsidP="00F020BE">
      <w:pPr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Die von der </w:t>
      </w:r>
      <w:r>
        <w:rPr>
          <w:rFonts w:ascii="Arial" w:hAnsi="Arial" w:cs="Arial"/>
          <w:color w:val="365F91" w:themeColor="accent1" w:themeShade="BF"/>
        </w:rPr>
        <w:t>Zürichsee-Schifffahrtsgesellschaft</w:t>
      </w:r>
      <w:r>
        <w:rPr>
          <w:rFonts w:ascii="Arial" w:hAnsi="Arial" w:cs="Arial"/>
          <w:color w:val="365F91" w:themeColor="accent1" w:themeShade="BF"/>
        </w:rPr>
        <w:t xml:space="preserve"> (ZSG)</w:t>
      </w:r>
      <w:r>
        <w:rPr>
          <w:rFonts w:ascii="Arial" w:hAnsi="Arial" w:cs="Arial"/>
          <w:color w:val="365F91" w:themeColor="accent1" w:themeShade="BF"/>
        </w:rPr>
        <w:t xml:space="preserve"> </w:t>
      </w:r>
      <w:r>
        <w:rPr>
          <w:rFonts w:ascii="Arial" w:hAnsi="Arial" w:cs="Arial"/>
          <w:color w:val="365F91" w:themeColor="accent1" w:themeShade="BF"/>
        </w:rPr>
        <w:t xml:space="preserve">in Stralsund bestellten </w:t>
      </w:r>
      <w:r w:rsidRPr="00EC14DE">
        <w:rPr>
          <w:rFonts w:ascii="Arial" w:hAnsi="Arial" w:cs="Arial"/>
          <w:color w:val="365F91" w:themeColor="accent1" w:themeShade="BF"/>
        </w:rPr>
        <w:t>vollelektrische</w:t>
      </w:r>
      <w:r>
        <w:rPr>
          <w:rFonts w:ascii="Arial" w:hAnsi="Arial" w:cs="Arial"/>
          <w:color w:val="365F91" w:themeColor="accent1" w:themeShade="BF"/>
        </w:rPr>
        <w:t>n</w:t>
      </w:r>
      <w:r>
        <w:rPr>
          <w:rFonts w:ascii="Arial" w:hAnsi="Arial" w:cs="Arial"/>
          <w:color w:val="365F91" w:themeColor="accent1" w:themeShade="BF"/>
        </w:rPr>
        <w:t xml:space="preserve"> </w:t>
      </w:r>
      <w:r>
        <w:rPr>
          <w:rFonts w:ascii="Arial" w:hAnsi="Arial" w:cs="Arial"/>
          <w:color w:val="365F91" w:themeColor="accent1" w:themeShade="BF"/>
        </w:rPr>
        <w:t>Fahrgastschiffe</w:t>
      </w:r>
      <w:r>
        <w:rPr>
          <w:rFonts w:ascii="Arial" w:hAnsi="Arial" w:cs="Arial"/>
          <w:color w:val="365F91" w:themeColor="accent1" w:themeShade="BF"/>
        </w:rPr>
        <w:t xml:space="preserve"> sind für den Einsatz auf dem schmalen Fluss Limmat und </w:t>
      </w:r>
      <w:r w:rsidR="00E83342">
        <w:rPr>
          <w:rFonts w:ascii="Arial" w:hAnsi="Arial" w:cs="Arial"/>
          <w:color w:val="365F91" w:themeColor="accent1" w:themeShade="BF"/>
        </w:rPr>
        <w:t>den Verkehr unter tiefen Brücken speziell konstruiert worden.</w:t>
      </w:r>
    </w:p>
    <w:p w14:paraId="58BD4AFA" w14:textId="1E2C9C9C" w:rsidR="00E83342" w:rsidRDefault="00E83342" w:rsidP="00F020BE">
      <w:pPr>
        <w:rPr>
          <w:rFonts w:ascii="Arial" w:hAnsi="Arial" w:cs="Arial"/>
          <w:color w:val="365F91" w:themeColor="accent1" w:themeShade="BF"/>
        </w:rPr>
      </w:pPr>
      <w:r>
        <w:rPr>
          <w:rFonts w:ascii="Arial" w:hAnsi="Arial" w:cs="Arial"/>
          <w:color w:val="365F91" w:themeColor="accent1" w:themeShade="BF"/>
        </w:rPr>
        <w:t xml:space="preserve">Foto: </w:t>
      </w:r>
      <w:proofErr w:type="spellStart"/>
      <w:r>
        <w:rPr>
          <w:rFonts w:ascii="Arial" w:hAnsi="Arial" w:cs="Arial"/>
          <w:color w:val="365F91" w:themeColor="accent1" w:themeShade="BF"/>
        </w:rPr>
        <w:t>Ostseestaal</w:t>
      </w:r>
      <w:proofErr w:type="spellEnd"/>
      <w:r>
        <w:rPr>
          <w:rFonts w:ascii="Arial" w:hAnsi="Arial" w:cs="Arial"/>
          <w:color w:val="365F91" w:themeColor="accent1" w:themeShade="BF"/>
        </w:rPr>
        <w:t>/</w:t>
      </w:r>
      <w:proofErr w:type="spellStart"/>
      <w:r>
        <w:rPr>
          <w:rFonts w:ascii="Arial" w:hAnsi="Arial" w:cs="Arial"/>
          <w:color w:val="365F91" w:themeColor="accent1" w:themeShade="BF"/>
        </w:rPr>
        <w:t>Peuß</w:t>
      </w:r>
      <w:proofErr w:type="spellEnd"/>
    </w:p>
    <w:p w14:paraId="3080E0BE" w14:textId="77777777" w:rsidR="00E83342" w:rsidRDefault="00E83342" w:rsidP="00F020BE">
      <w:pPr>
        <w:rPr>
          <w:rFonts w:ascii="Arial" w:hAnsi="Arial" w:cs="Arial"/>
          <w:color w:val="365F91" w:themeColor="accent1" w:themeShade="BF"/>
        </w:rPr>
      </w:pPr>
    </w:p>
    <w:sectPr w:rsidR="00E83342" w:rsidSect="00DE07E7">
      <w:headerReference w:type="default" r:id="rId9"/>
      <w:pgSz w:w="11906" w:h="16838"/>
      <w:pgMar w:top="203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9D7E0" w14:textId="77777777" w:rsidR="00007DEF" w:rsidRDefault="00007DEF" w:rsidP="005137D2">
      <w:r>
        <w:separator/>
      </w:r>
    </w:p>
  </w:endnote>
  <w:endnote w:type="continuationSeparator" w:id="0">
    <w:p w14:paraId="14F1F05A" w14:textId="77777777" w:rsidR="00007DEF" w:rsidRDefault="00007DEF" w:rsidP="00513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4A74A" w14:textId="77777777" w:rsidR="00007DEF" w:rsidRDefault="00007DEF" w:rsidP="005137D2">
      <w:r>
        <w:separator/>
      </w:r>
    </w:p>
  </w:footnote>
  <w:footnote w:type="continuationSeparator" w:id="0">
    <w:p w14:paraId="573A7C8A" w14:textId="77777777" w:rsidR="00007DEF" w:rsidRDefault="00007DEF" w:rsidP="00513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1DD58" w14:textId="77777777" w:rsidR="005137D2" w:rsidRDefault="005137D2" w:rsidP="00DE07E7">
    <w:pPr>
      <w:pStyle w:val="Kopfzeile"/>
      <w:jc w:val="right"/>
    </w:pPr>
    <w:r>
      <w:rPr>
        <w:noProof/>
      </w:rPr>
      <w:drawing>
        <wp:inline distT="0" distB="0" distL="0" distR="0" wp14:anchorId="2907C3D2" wp14:editId="29F0114D">
          <wp:extent cx="2876400" cy="489600"/>
          <wp:effectExtent l="0" t="0" r="635" b="5715"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400" cy="48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9541DF" w14:textId="77777777" w:rsidR="005137D2" w:rsidRDefault="005137D2" w:rsidP="00DE07E7">
    <w:pPr>
      <w:pStyle w:val="Kopfzeile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42E"/>
    <w:rsid w:val="0000037F"/>
    <w:rsid w:val="00007451"/>
    <w:rsid w:val="00007DEF"/>
    <w:rsid w:val="0001608B"/>
    <w:rsid w:val="00021663"/>
    <w:rsid w:val="000236A9"/>
    <w:rsid w:val="000241FA"/>
    <w:rsid w:val="00025DC2"/>
    <w:rsid w:val="00027309"/>
    <w:rsid w:val="00030BBB"/>
    <w:rsid w:val="00034DE4"/>
    <w:rsid w:val="00034E39"/>
    <w:rsid w:val="000513A8"/>
    <w:rsid w:val="00051A8B"/>
    <w:rsid w:val="00052C93"/>
    <w:rsid w:val="0005644A"/>
    <w:rsid w:val="00056A75"/>
    <w:rsid w:val="00062627"/>
    <w:rsid w:val="00064577"/>
    <w:rsid w:val="00067D54"/>
    <w:rsid w:val="00084410"/>
    <w:rsid w:val="00085E1B"/>
    <w:rsid w:val="000863F4"/>
    <w:rsid w:val="00094766"/>
    <w:rsid w:val="000964C0"/>
    <w:rsid w:val="000C49E5"/>
    <w:rsid w:val="000C75E4"/>
    <w:rsid w:val="000D22B5"/>
    <w:rsid w:val="000E077E"/>
    <w:rsid w:val="000E149E"/>
    <w:rsid w:val="000E1D10"/>
    <w:rsid w:val="000E3B69"/>
    <w:rsid w:val="000F5229"/>
    <w:rsid w:val="00103AA1"/>
    <w:rsid w:val="001141EF"/>
    <w:rsid w:val="00120FF9"/>
    <w:rsid w:val="0012535A"/>
    <w:rsid w:val="0012542E"/>
    <w:rsid w:val="00130E48"/>
    <w:rsid w:val="00136262"/>
    <w:rsid w:val="00141E37"/>
    <w:rsid w:val="00142D9F"/>
    <w:rsid w:val="001430CF"/>
    <w:rsid w:val="0014487A"/>
    <w:rsid w:val="00144BD5"/>
    <w:rsid w:val="00147D11"/>
    <w:rsid w:val="00153F78"/>
    <w:rsid w:val="00157875"/>
    <w:rsid w:val="00160188"/>
    <w:rsid w:val="00162350"/>
    <w:rsid w:val="00186D15"/>
    <w:rsid w:val="0018796F"/>
    <w:rsid w:val="001A360C"/>
    <w:rsid w:val="001A39DB"/>
    <w:rsid w:val="001A70D0"/>
    <w:rsid w:val="001B6F79"/>
    <w:rsid w:val="001C51D3"/>
    <w:rsid w:val="001D0795"/>
    <w:rsid w:val="001D786A"/>
    <w:rsid w:val="001E0AF9"/>
    <w:rsid w:val="001F0669"/>
    <w:rsid w:val="001F3BBE"/>
    <w:rsid w:val="002038DE"/>
    <w:rsid w:val="0020538F"/>
    <w:rsid w:val="002059A2"/>
    <w:rsid w:val="00207ED8"/>
    <w:rsid w:val="00211507"/>
    <w:rsid w:val="002143CC"/>
    <w:rsid w:val="00222DD6"/>
    <w:rsid w:val="0023488D"/>
    <w:rsid w:val="002414E7"/>
    <w:rsid w:val="00241829"/>
    <w:rsid w:val="0024184B"/>
    <w:rsid w:val="00256B57"/>
    <w:rsid w:val="00270CC9"/>
    <w:rsid w:val="0027120B"/>
    <w:rsid w:val="00274880"/>
    <w:rsid w:val="0028588B"/>
    <w:rsid w:val="002A2368"/>
    <w:rsid w:val="002B0562"/>
    <w:rsid w:val="002B05ED"/>
    <w:rsid w:val="002B2699"/>
    <w:rsid w:val="002C6154"/>
    <w:rsid w:val="002C6B45"/>
    <w:rsid w:val="002C7FB0"/>
    <w:rsid w:val="002D5776"/>
    <w:rsid w:val="00300950"/>
    <w:rsid w:val="00302562"/>
    <w:rsid w:val="00307349"/>
    <w:rsid w:val="00311128"/>
    <w:rsid w:val="00316B6F"/>
    <w:rsid w:val="00340A46"/>
    <w:rsid w:val="00341D18"/>
    <w:rsid w:val="003468A8"/>
    <w:rsid w:val="00351345"/>
    <w:rsid w:val="00360539"/>
    <w:rsid w:val="00367D89"/>
    <w:rsid w:val="00396008"/>
    <w:rsid w:val="003A0DFC"/>
    <w:rsid w:val="003A0EC8"/>
    <w:rsid w:val="003A3A5D"/>
    <w:rsid w:val="003A6101"/>
    <w:rsid w:val="003B1D7A"/>
    <w:rsid w:val="003B3DC4"/>
    <w:rsid w:val="003B7927"/>
    <w:rsid w:val="003C00B1"/>
    <w:rsid w:val="003D4CF5"/>
    <w:rsid w:val="003D52DE"/>
    <w:rsid w:val="003D647D"/>
    <w:rsid w:val="003E5FA9"/>
    <w:rsid w:val="00412293"/>
    <w:rsid w:val="00433077"/>
    <w:rsid w:val="004346B8"/>
    <w:rsid w:val="00452957"/>
    <w:rsid w:val="00463058"/>
    <w:rsid w:val="0047004E"/>
    <w:rsid w:val="00477CE5"/>
    <w:rsid w:val="00480B2A"/>
    <w:rsid w:val="00481A85"/>
    <w:rsid w:val="004905C7"/>
    <w:rsid w:val="00491F7F"/>
    <w:rsid w:val="004937F5"/>
    <w:rsid w:val="00497D8B"/>
    <w:rsid w:val="004B3F38"/>
    <w:rsid w:val="004C11B9"/>
    <w:rsid w:val="004C4373"/>
    <w:rsid w:val="004D1623"/>
    <w:rsid w:val="004D3A5D"/>
    <w:rsid w:val="00507077"/>
    <w:rsid w:val="005137D2"/>
    <w:rsid w:val="00526667"/>
    <w:rsid w:val="005370CE"/>
    <w:rsid w:val="00546F69"/>
    <w:rsid w:val="0054772D"/>
    <w:rsid w:val="00547891"/>
    <w:rsid w:val="005538AA"/>
    <w:rsid w:val="00553B61"/>
    <w:rsid w:val="00553ECB"/>
    <w:rsid w:val="005642A2"/>
    <w:rsid w:val="0057491F"/>
    <w:rsid w:val="0057763D"/>
    <w:rsid w:val="00587449"/>
    <w:rsid w:val="00592480"/>
    <w:rsid w:val="005A6B8A"/>
    <w:rsid w:val="005B0ECE"/>
    <w:rsid w:val="005B580E"/>
    <w:rsid w:val="005C7996"/>
    <w:rsid w:val="005C7DBF"/>
    <w:rsid w:val="005D0455"/>
    <w:rsid w:val="005D45AD"/>
    <w:rsid w:val="005E45ED"/>
    <w:rsid w:val="005E580C"/>
    <w:rsid w:val="005F125B"/>
    <w:rsid w:val="006018DF"/>
    <w:rsid w:val="006061C9"/>
    <w:rsid w:val="006227BB"/>
    <w:rsid w:val="00623793"/>
    <w:rsid w:val="00634690"/>
    <w:rsid w:val="0063598A"/>
    <w:rsid w:val="00637B47"/>
    <w:rsid w:val="00642CEC"/>
    <w:rsid w:val="006431CC"/>
    <w:rsid w:val="00645E45"/>
    <w:rsid w:val="00663CC6"/>
    <w:rsid w:val="00666F7D"/>
    <w:rsid w:val="0068637B"/>
    <w:rsid w:val="006B4818"/>
    <w:rsid w:val="006C2EA1"/>
    <w:rsid w:val="006D4661"/>
    <w:rsid w:val="006D4BBE"/>
    <w:rsid w:val="006D6980"/>
    <w:rsid w:val="006D6B7F"/>
    <w:rsid w:val="006E018D"/>
    <w:rsid w:val="006E2FE1"/>
    <w:rsid w:val="006E4686"/>
    <w:rsid w:val="006F2414"/>
    <w:rsid w:val="006F5739"/>
    <w:rsid w:val="006F7564"/>
    <w:rsid w:val="007017DD"/>
    <w:rsid w:val="00710F0A"/>
    <w:rsid w:val="0071330C"/>
    <w:rsid w:val="007136D0"/>
    <w:rsid w:val="00727CF3"/>
    <w:rsid w:val="00735469"/>
    <w:rsid w:val="007363A9"/>
    <w:rsid w:val="0074385C"/>
    <w:rsid w:val="0075788B"/>
    <w:rsid w:val="00757FC7"/>
    <w:rsid w:val="007671DA"/>
    <w:rsid w:val="00774530"/>
    <w:rsid w:val="00775FBF"/>
    <w:rsid w:val="00794D7A"/>
    <w:rsid w:val="007B4C50"/>
    <w:rsid w:val="007B6538"/>
    <w:rsid w:val="007C147A"/>
    <w:rsid w:val="00802B45"/>
    <w:rsid w:val="0080501B"/>
    <w:rsid w:val="00813003"/>
    <w:rsid w:val="008139F8"/>
    <w:rsid w:val="00821755"/>
    <w:rsid w:val="00834A88"/>
    <w:rsid w:val="00836595"/>
    <w:rsid w:val="008413CD"/>
    <w:rsid w:val="00841BFB"/>
    <w:rsid w:val="0084451E"/>
    <w:rsid w:val="0085369E"/>
    <w:rsid w:val="0086197A"/>
    <w:rsid w:val="008630BD"/>
    <w:rsid w:val="00867358"/>
    <w:rsid w:val="00885390"/>
    <w:rsid w:val="00896F50"/>
    <w:rsid w:val="008978AD"/>
    <w:rsid w:val="008A00CC"/>
    <w:rsid w:val="008A6DC0"/>
    <w:rsid w:val="008A7D57"/>
    <w:rsid w:val="008B5A0D"/>
    <w:rsid w:val="008C133D"/>
    <w:rsid w:val="008C20A1"/>
    <w:rsid w:val="008D7A3D"/>
    <w:rsid w:val="008E3A1D"/>
    <w:rsid w:val="008E7D2F"/>
    <w:rsid w:val="008F10A1"/>
    <w:rsid w:val="008F2925"/>
    <w:rsid w:val="00906731"/>
    <w:rsid w:val="00912FF6"/>
    <w:rsid w:val="00913A24"/>
    <w:rsid w:val="00916398"/>
    <w:rsid w:val="009210BF"/>
    <w:rsid w:val="00934D51"/>
    <w:rsid w:val="00941569"/>
    <w:rsid w:val="009442B6"/>
    <w:rsid w:val="00946EA2"/>
    <w:rsid w:val="009526F9"/>
    <w:rsid w:val="00954EE5"/>
    <w:rsid w:val="00956DD1"/>
    <w:rsid w:val="009575E1"/>
    <w:rsid w:val="00963C92"/>
    <w:rsid w:val="0097566D"/>
    <w:rsid w:val="00980CB1"/>
    <w:rsid w:val="009B0D8F"/>
    <w:rsid w:val="009C389E"/>
    <w:rsid w:val="009C64DF"/>
    <w:rsid w:val="009E0A9F"/>
    <w:rsid w:val="009F0CDF"/>
    <w:rsid w:val="00A03EBF"/>
    <w:rsid w:val="00A064FA"/>
    <w:rsid w:val="00A10808"/>
    <w:rsid w:val="00A10ECF"/>
    <w:rsid w:val="00A27A7E"/>
    <w:rsid w:val="00A4066D"/>
    <w:rsid w:val="00A465F7"/>
    <w:rsid w:val="00A570A4"/>
    <w:rsid w:val="00A57ECA"/>
    <w:rsid w:val="00A63A7A"/>
    <w:rsid w:val="00A71B03"/>
    <w:rsid w:val="00A74F4C"/>
    <w:rsid w:val="00A855D6"/>
    <w:rsid w:val="00A927CC"/>
    <w:rsid w:val="00AA5DF4"/>
    <w:rsid w:val="00AB426C"/>
    <w:rsid w:val="00AB5210"/>
    <w:rsid w:val="00AB77CC"/>
    <w:rsid w:val="00AC6AE8"/>
    <w:rsid w:val="00AD5C2F"/>
    <w:rsid w:val="00AE4ADE"/>
    <w:rsid w:val="00AF09F2"/>
    <w:rsid w:val="00AF1D83"/>
    <w:rsid w:val="00AF29EF"/>
    <w:rsid w:val="00AF7F84"/>
    <w:rsid w:val="00AF7FE5"/>
    <w:rsid w:val="00B0103D"/>
    <w:rsid w:val="00B0317B"/>
    <w:rsid w:val="00B04B31"/>
    <w:rsid w:val="00B10E57"/>
    <w:rsid w:val="00B16AFA"/>
    <w:rsid w:val="00B3181A"/>
    <w:rsid w:val="00B35D18"/>
    <w:rsid w:val="00B44067"/>
    <w:rsid w:val="00B52EAB"/>
    <w:rsid w:val="00B5314B"/>
    <w:rsid w:val="00B54DEC"/>
    <w:rsid w:val="00B55886"/>
    <w:rsid w:val="00B76E23"/>
    <w:rsid w:val="00B80C84"/>
    <w:rsid w:val="00B81136"/>
    <w:rsid w:val="00B91A77"/>
    <w:rsid w:val="00BA0529"/>
    <w:rsid w:val="00BA3089"/>
    <w:rsid w:val="00BB6131"/>
    <w:rsid w:val="00BC41B7"/>
    <w:rsid w:val="00BD2D2D"/>
    <w:rsid w:val="00BD6255"/>
    <w:rsid w:val="00BD72E0"/>
    <w:rsid w:val="00BE1F1A"/>
    <w:rsid w:val="00BF31CE"/>
    <w:rsid w:val="00BF6A76"/>
    <w:rsid w:val="00C0289B"/>
    <w:rsid w:val="00C04F5E"/>
    <w:rsid w:val="00C24CFF"/>
    <w:rsid w:val="00C471C3"/>
    <w:rsid w:val="00C47600"/>
    <w:rsid w:val="00C55E23"/>
    <w:rsid w:val="00C710B5"/>
    <w:rsid w:val="00C73BF1"/>
    <w:rsid w:val="00C77699"/>
    <w:rsid w:val="00C95259"/>
    <w:rsid w:val="00CA3B11"/>
    <w:rsid w:val="00CC3619"/>
    <w:rsid w:val="00CD0B1F"/>
    <w:rsid w:val="00CE3E5D"/>
    <w:rsid w:val="00CF2D50"/>
    <w:rsid w:val="00CF5805"/>
    <w:rsid w:val="00D011B2"/>
    <w:rsid w:val="00D05036"/>
    <w:rsid w:val="00D075CD"/>
    <w:rsid w:val="00D219D5"/>
    <w:rsid w:val="00D22969"/>
    <w:rsid w:val="00D26A56"/>
    <w:rsid w:val="00D43EEF"/>
    <w:rsid w:val="00D4666E"/>
    <w:rsid w:val="00D4723C"/>
    <w:rsid w:val="00D5308E"/>
    <w:rsid w:val="00D54D40"/>
    <w:rsid w:val="00D5554D"/>
    <w:rsid w:val="00D5743C"/>
    <w:rsid w:val="00D62ED6"/>
    <w:rsid w:val="00D95BA1"/>
    <w:rsid w:val="00DC25F8"/>
    <w:rsid w:val="00DC7335"/>
    <w:rsid w:val="00DD0183"/>
    <w:rsid w:val="00DE07E7"/>
    <w:rsid w:val="00DE2A3A"/>
    <w:rsid w:val="00DE4182"/>
    <w:rsid w:val="00DE49F7"/>
    <w:rsid w:val="00DE77DD"/>
    <w:rsid w:val="00DF2197"/>
    <w:rsid w:val="00E001AC"/>
    <w:rsid w:val="00E100A2"/>
    <w:rsid w:val="00E1197B"/>
    <w:rsid w:val="00E1218D"/>
    <w:rsid w:val="00E12B94"/>
    <w:rsid w:val="00E140F6"/>
    <w:rsid w:val="00E14E88"/>
    <w:rsid w:val="00E16FB0"/>
    <w:rsid w:val="00E24986"/>
    <w:rsid w:val="00E35A7B"/>
    <w:rsid w:val="00E42538"/>
    <w:rsid w:val="00E45ADD"/>
    <w:rsid w:val="00E46F62"/>
    <w:rsid w:val="00E509D9"/>
    <w:rsid w:val="00E627C8"/>
    <w:rsid w:val="00E63FC5"/>
    <w:rsid w:val="00E6539D"/>
    <w:rsid w:val="00E6616F"/>
    <w:rsid w:val="00E704BF"/>
    <w:rsid w:val="00E709CA"/>
    <w:rsid w:val="00E72A84"/>
    <w:rsid w:val="00E72EAD"/>
    <w:rsid w:val="00E83342"/>
    <w:rsid w:val="00E8407E"/>
    <w:rsid w:val="00E95017"/>
    <w:rsid w:val="00E966D1"/>
    <w:rsid w:val="00E97C5D"/>
    <w:rsid w:val="00EA478D"/>
    <w:rsid w:val="00EA6523"/>
    <w:rsid w:val="00EB35D7"/>
    <w:rsid w:val="00EB46B0"/>
    <w:rsid w:val="00EC14DE"/>
    <w:rsid w:val="00EC1BE7"/>
    <w:rsid w:val="00ED398D"/>
    <w:rsid w:val="00EE6C9D"/>
    <w:rsid w:val="00F020BE"/>
    <w:rsid w:val="00F03331"/>
    <w:rsid w:val="00F11E0E"/>
    <w:rsid w:val="00F1211C"/>
    <w:rsid w:val="00F21BCF"/>
    <w:rsid w:val="00F25BFD"/>
    <w:rsid w:val="00F32A27"/>
    <w:rsid w:val="00F41C11"/>
    <w:rsid w:val="00F52223"/>
    <w:rsid w:val="00F61CE9"/>
    <w:rsid w:val="00F664C2"/>
    <w:rsid w:val="00F706CF"/>
    <w:rsid w:val="00F73E76"/>
    <w:rsid w:val="00F812A7"/>
    <w:rsid w:val="00FA2841"/>
    <w:rsid w:val="00FB306F"/>
    <w:rsid w:val="00FB463B"/>
    <w:rsid w:val="00FC2F0E"/>
    <w:rsid w:val="00FC433A"/>
    <w:rsid w:val="00FC749E"/>
    <w:rsid w:val="00FD4223"/>
    <w:rsid w:val="00FD4A73"/>
    <w:rsid w:val="00FE73BE"/>
    <w:rsid w:val="00FF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9AB8D"/>
  <w15:docId w15:val="{B0682668-140E-4537-86B8-196DA21B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73BE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2542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54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542E"/>
    <w:rPr>
      <w:rFonts w:ascii="Tahoma" w:hAnsi="Tahoma" w:cs="Tahoma"/>
      <w:sz w:val="16"/>
      <w:szCs w:val="16"/>
      <w:lang w:eastAsia="de-DE"/>
    </w:rPr>
  </w:style>
  <w:style w:type="paragraph" w:customStyle="1" w:styleId="yiv5062298719msonormal">
    <w:name w:val="yiv5062298719msonormal"/>
    <w:basedOn w:val="Standard"/>
    <w:rsid w:val="00B80C84"/>
    <w:pPr>
      <w:spacing w:before="100" w:beforeAutospacing="1" w:after="100" w:afterAutospacing="1"/>
    </w:pPr>
  </w:style>
  <w:style w:type="paragraph" w:customStyle="1" w:styleId="yiv5062298719msolistparagraph">
    <w:name w:val="yiv5062298719msolistparagraph"/>
    <w:basedOn w:val="Standard"/>
    <w:rsid w:val="00B80C84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5137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37D2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137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37D2"/>
    <w:rPr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EB46B0"/>
    <w:pPr>
      <w:spacing w:before="100" w:beforeAutospacing="1" w:after="100" w:afterAutospacing="1"/>
    </w:pPr>
  </w:style>
  <w:style w:type="paragraph" w:customStyle="1" w:styleId="yiv5946529050msonormal">
    <w:name w:val="yiv5946529050msonormal"/>
    <w:basedOn w:val="Standard"/>
    <w:rsid w:val="00B3181A"/>
    <w:pPr>
      <w:spacing w:before="100" w:beforeAutospacing="1" w:after="100" w:afterAutospacing="1"/>
    </w:pPr>
  </w:style>
  <w:style w:type="paragraph" w:customStyle="1" w:styleId="yiv7540901938msonormal">
    <w:name w:val="yiv7540901938msonormal"/>
    <w:basedOn w:val="Standard"/>
    <w:rsid w:val="008139F8"/>
    <w:pPr>
      <w:spacing w:before="100" w:beforeAutospacing="1" w:after="100" w:afterAutospacing="1"/>
    </w:pPr>
  </w:style>
  <w:style w:type="paragraph" w:customStyle="1" w:styleId="yiv2640357604msonormal">
    <w:name w:val="yiv2640357604msonormal"/>
    <w:basedOn w:val="Standard"/>
    <w:rsid w:val="008139F8"/>
    <w:pPr>
      <w:spacing w:before="100" w:beforeAutospacing="1" w:after="100" w:afterAutospacing="1"/>
    </w:pPr>
  </w:style>
  <w:style w:type="paragraph" w:customStyle="1" w:styleId="yiv3814670582msonormal">
    <w:name w:val="yiv3814670582msonormal"/>
    <w:basedOn w:val="Standard"/>
    <w:rsid w:val="00056A75"/>
    <w:pPr>
      <w:spacing w:before="100" w:beforeAutospacing="1" w:after="100" w:afterAutospacing="1"/>
    </w:pPr>
  </w:style>
  <w:style w:type="character" w:customStyle="1" w:styleId="yiv3814670582bumpedfont15">
    <w:name w:val="yiv3814670582bumpedfont15"/>
    <w:basedOn w:val="Absatz-Standardschriftart"/>
    <w:rsid w:val="00056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7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61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04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45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58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2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702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672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4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6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295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48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8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078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559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665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201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77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01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250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4139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2603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0138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629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tseestaa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hilipp.peuss@ostseestaa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4E46F-33E5-4458-82CB-143295AB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579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Thomas Schwandt</cp:lastModifiedBy>
  <cp:revision>13</cp:revision>
  <cp:lastPrinted>2019-01-25T14:08:00Z</cp:lastPrinted>
  <dcterms:created xsi:type="dcterms:W3CDTF">2022-06-14T07:54:00Z</dcterms:created>
  <dcterms:modified xsi:type="dcterms:W3CDTF">2022-06-17T11:58:00Z</dcterms:modified>
</cp:coreProperties>
</file>